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795A5" w14:textId="77777777" w:rsidR="00AC4868" w:rsidRPr="009161E8" w:rsidRDefault="00AC4868" w:rsidP="009161E8">
      <w:pPr>
        <w:rPr>
          <w:rFonts w:ascii="VladaRHSans Lt" w:hAnsi="VladaRHSans Lt"/>
          <w:b/>
          <w:color w:val="000000" w:themeColor="text1"/>
          <w:sz w:val="20"/>
          <w:szCs w:val="20"/>
        </w:rPr>
      </w:pPr>
      <w:bookmarkStart w:id="0" w:name="_GoBack"/>
      <w:bookmarkEnd w:id="0"/>
      <w:r w:rsidRPr="009161E8">
        <w:rPr>
          <w:rFonts w:ascii="VladaRHSans Lt" w:hAnsi="VladaRHSans Lt"/>
          <w:b/>
          <w:color w:val="000000" w:themeColor="text1"/>
          <w:sz w:val="20"/>
          <w:szCs w:val="20"/>
        </w:rPr>
        <w:t>POTPISIVANJE UGOVORA O DODJELI BESPOVRATNIH SREDSTAVA – 5.10.</w:t>
      </w:r>
    </w:p>
    <w:p w14:paraId="1F54BBE7" w14:textId="77777777" w:rsidR="00AC4868" w:rsidRPr="009161E8" w:rsidRDefault="00AC4868" w:rsidP="00AC4868">
      <w:pPr>
        <w:rPr>
          <w:rFonts w:ascii="VladaRHSans Lt" w:hAnsi="VladaRHSans Lt"/>
          <w:color w:val="000000" w:themeColor="text1"/>
          <w:sz w:val="20"/>
          <w:szCs w:val="20"/>
        </w:rPr>
      </w:pPr>
      <w:r w:rsidRPr="009161E8">
        <w:rPr>
          <w:rFonts w:ascii="VladaRHSans Lt" w:hAnsi="VladaRHSans Lt"/>
          <w:b/>
          <w:color w:val="000000" w:themeColor="text1"/>
          <w:sz w:val="20"/>
          <w:szCs w:val="20"/>
        </w:rPr>
        <w:t>Ukupna vrijednost projekata:</w:t>
      </w:r>
      <w:r w:rsidRPr="009161E8">
        <w:rPr>
          <w:rFonts w:ascii="VladaRHSans Lt" w:hAnsi="VladaRHSans Lt"/>
          <w:color w:val="000000" w:themeColor="text1"/>
          <w:sz w:val="20"/>
          <w:szCs w:val="20"/>
        </w:rPr>
        <w:t xml:space="preserve"> </w:t>
      </w:r>
      <w:r w:rsidR="00237E70">
        <w:rPr>
          <w:rFonts w:ascii="VladaRHSans Lt" w:hAnsi="VladaRHSans Lt"/>
          <w:color w:val="000000" w:themeColor="text1"/>
          <w:sz w:val="20"/>
          <w:szCs w:val="20"/>
        </w:rPr>
        <w:t>793.237.710,72</w:t>
      </w:r>
      <w:r w:rsidRPr="009161E8">
        <w:rPr>
          <w:rFonts w:ascii="VladaRHSans Lt" w:hAnsi="VladaRHSans Lt"/>
          <w:color w:val="000000" w:themeColor="text1"/>
          <w:sz w:val="20"/>
          <w:szCs w:val="20"/>
        </w:rPr>
        <w:t xml:space="preserve"> HRK</w:t>
      </w:r>
    </w:p>
    <w:p w14:paraId="10B9420C" w14:textId="77777777" w:rsidR="00AC4868" w:rsidRPr="009161E8" w:rsidRDefault="00AC4868" w:rsidP="00AC4868">
      <w:pPr>
        <w:rPr>
          <w:rFonts w:ascii="VladaRHSans Lt" w:hAnsi="VladaRHSans Lt"/>
          <w:color w:val="000000" w:themeColor="text1"/>
          <w:sz w:val="20"/>
          <w:szCs w:val="20"/>
        </w:rPr>
      </w:pPr>
      <w:r w:rsidRPr="009161E8">
        <w:rPr>
          <w:rFonts w:ascii="VladaRHSans Lt" w:hAnsi="VladaRHSans Lt"/>
          <w:b/>
          <w:color w:val="000000" w:themeColor="text1"/>
          <w:sz w:val="20"/>
          <w:szCs w:val="20"/>
        </w:rPr>
        <w:t>EU sredstva:</w:t>
      </w:r>
      <w:r w:rsidR="00237E70">
        <w:rPr>
          <w:rFonts w:ascii="VladaRHSans Lt" w:hAnsi="VladaRHSans Lt"/>
          <w:color w:val="000000" w:themeColor="text1"/>
          <w:sz w:val="20"/>
          <w:szCs w:val="20"/>
        </w:rPr>
        <w:t xml:space="preserve"> 696.596.220,0</w:t>
      </w:r>
      <w:r w:rsidRPr="009161E8">
        <w:rPr>
          <w:rFonts w:ascii="VladaRHSans Lt" w:hAnsi="VladaRHSans Lt"/>
          <w:color w:val="000000" w:themeColor="text1"/>
          <w:sz w:val="20"/>
          <w:szCs w:val="20"/>
        </w:rPr>
        <w:t xml:space="preserve"> HRK</w:t>
      </w:r>
    </w:p>
    <w:p w14:paraId="2E277185" w14:textId="77777777" w:rsidR="00AC4868" w:rsidRPr="009161E8" w:rsidRDefault="00AC4868" w:rsidP="00AC4868">
      <w:pPr>
        <w:rPr>
          <w:rFonts w:ascii="VladaRHSans Lt" w:hAnsi="VladaRHSans Lt"/>
          <w:color w:val="000000" w:themeColor="text1"/>
          <w:sz w:val="20"/>
          <w:szCs w:val="20"/>
        </w:rPr>
      </w:pPr>
      <w:r w:rsidRPr="009161E8">
        <w:rPr>
          <w:rFonts w:ascii="VladaRHSans Lt" w:hAnsi="VladaRHSans Lt"/>
          <w:b/>
          <w:color w:val="000000" w:themeColor="text1"/>
          <w:sz w:val="20"/>
          <w:szCs w:val="20"/>
        </w:rPr>
        <w:t>Broj ugovora:</w:t>
      </w:r>
      <w:r w:rsidR="009161E8">
        <w:rPr>
          <w:rFonts w:ascii="VladaRHSans Lt" w:hAnsi="VladaRHSans Lt"/>
          <w:color w:val="000000" w:themeColor="text1"/>
          <w:sz w:val="20"/>
          <w:szCs w:val="20"/>
        </w:rPr>
        <w:t xml:space="preserve"> 35</w:t>
      </w:r>
    </w:p>
    <w:p w14:paraId="3A3AC6C5" w14:textId="77777777" w:rsidR="009161E8" w:rsidRDefault="009161E8" w:rsidP="00AC4868">
      <w:pPr>
        <w:pStyle w:val="NoSpacing"/>
        <w:rPr>
          <w:rFonts w:ascii="VladaRHSans Lt" w:hAnsi="VladaRHSans Lt"/>
          <w:b/>
          <w:color w:val="000000" w:themeColor="text1"/>
          <w:sz w:val="20"/>
          <w:szCs w:val="20"/>
          <w:u w:val="single"/>
        </w:rPr>
      </w:pPr>
    </w:p>
    <w:p w14:paraId="7BE84A08" w14:textId="77777777" w:rsidR="009161E8" w:rsidRPr="009161E8" w:rsidRDefault="009161E8" w:rsidP="00AC4868">
      <w:pPr>
        <w:pStyle w:val="NoSpacing"/>
        <w:rPr>
          <w:rFonts w:ascii="VladaRHSans Lt" w:hAnsi="VladaRHSans Lt"/>
          <w:b/>
          <w:color w:val="000000" w:themeColor="text1"/>
          <w:sz w:val="20"/>
          <w:szCs w:val="20"/>
        </w:rPr>
      </w:pPr>
      <w:r w:rsidRPr="009161E8">
        <w:rPr>
          <w:rFonts w:ascii="VladaRHSans Lt" w:hAnsi="VladaRHSans Lt"/>
          <w:b/>
          <w:color w:val="000000" w:themeColor="text1"/>
          <w:sz w:val="20"/>
          <w:szCs w:val="20"/>
        </w:rPr>
        <w:t>PREGLED</w:t>
      </w:r>
      <w:r w:rsidR="00C30386">
        <w:rPr>
          <w:rFonts w:ascii="VladaRHSans Lt" w:hAnsi="VladaRHSans Lt"/>
          <w:b/>
          <w:color w:val="000000" w:themeColor="text1"/>
          <w:sz w:val="20"/>
          <w:szCs w:val="20"/>
        </w:rPr>
        <w:t xml:space="preserve"> UGOVORA</w:t>
      </w:r>
      <w:r w:rsidRPr="009161E8">
        <w:rPr>
          <w:rFonts w:ascii="VladaRHSans Lt" w:hAnsi="VladaRHSans Lt"/>
          <w:b/>
          <w:color w:val="000000" w:themeColor="text1"/>
          <w:sz w:val="20"/>
          <w:szCs w:val="20"/>
        </w:rPr>
        <w:t xml:space="preserve"> PO POZIVIMA</w:t>
      </w:r>
      <w:r w:rsidR="00C30386">
        <w:rPr>
          <w:rFonts w:ascii="VladaRHSans Lt" w:hAnsi="VladaRHSans Lt"/>
          <w:b/>
          <w:color w:val="000000" w:themeColor="text1"/>
          <w:sz w:val="20"/>
          <w:szCs w:val="20"/>
        </w:rPr>
        <w:t xml:space="preserve"> POTPISANIH 2017.</w:t>
      </w:r>
      <w:r w:rsidRPr="009161E8">
        <w:rPr>
          <w:rFonts w:ascii="VladaRHSans Lt" w:hAnsi="VladaRHSans Lt"/>
          <w:b/>
          <w:color w:val="000000" w:themeColor="text1"/>
          <w:sz w:val="20"/>
          <w:szCs w:val="20"/>
        </w:rPr>
        <w:t>:</w:t>
      </w:r>
    </w:p>
    <w:p w14:paraId="196D0647" w14:textId="77777777" w:rsidR="009161E8" w:rsidRDefault="009161E8" w:rsidP="00AC4868">
      <w:pPr>
        <w:pStyle w:val="NoSpacing"/>
        <w:rPr>
          <w:rFonts w:ascii="VladaRHSans Lt" w:hAnsi="VladaRHSans Lt"/>
          <w:b/>
          <w:color w:val="000000" w:themeColor="text1"/>
          <w:sz w:val="20"/>
          <w:szCs w:val="20"/>
          <w:u w:val="single"/>
        </w:rPr>
      </w:pPr>
    </w:p>
    <w:p w14:paraId="06967E87" w14:textId="77777777" w:rsidR="00AC4868" w:rsidRPr="009161E8" w:rsidRDefault="00AC4868" w:rsidP="00AC4868">
      <w:pPr>
        <w:pStyle w:val="NoSpacing"/>
        <w:rPr>
          <w:rFonts w:ascii="VladaRHSans Lt" w:hAnsi="VladaRHSans Lt"/>
          <w:b/>
          <w:color w:val="000000" w:themeColor="text1"/>
          <w:sz w:val="20"/>
          <w:szCs w:val="20"/>
          <w:u w:val="single"/>
        </w:rPr>
      </w:pPr>
      <w:r w:rsidRPr="009161E8">
        <w:rPr>
          <w:rFonts w:ascii="VladaRHSans Lt" w:hAnsi="VladaRHSans Lt"/>
          <w:b/>
          <w:color w:val="000000" w:themeColor="text1"/>
          <w:sz w:val="20"/>
          <w:szCs w:val="20"/>
          <w:u w:val="single"/>
        </w:rPr>
        <w:t>Vrhunska istraživanja Znanstvenih centara izvrsnosti</w:t>
      </w:r>
    </w:p>
    <w:p w14:paraId="5680C560" w14:textId="77777777" w:rsidR="00AC4868" w:rsidRPr="009161E8" w:rsidRDefault="00AC4868" w:rsidP="00AC4868">
      <w:pPr>
        <w:pStyle w:val="NoSpacing"/>
        <w:rPr>
          <w:rFonts w:ascii="VladaRHSans Lt" w:hAnsi="VladaRHSans Lt"/>
          <w:color w:val="000000" w:themeColor="text1"/>
          <w:sz w:val="20"/>
          <w:szCs w:val="20"/>
        </w:rPr>
      </w:pPr>
      <w:r w:rsidRPr="009161E8">
        <w:rPr>
          <w:rFonts w:ascii="VladaRHSans Lt" w:hAnsi="VladaRHSans Lt"/>
          <w:color w:val="000000" w:themeColor="text1"/>
          <w:sz w:val="20"/>
          <w:szCs w:val="20"/>
        </w:rPr>
        <w:t>Potpisano ugovora: 10</w:t>
      </w:r>
    </w:p>
    <w:p w14:paraId="2520E6E4" w14:textId="77777777" w:rsidR="00AC4868" w:rsidRPr="009161E8" w:rsidRDefault="00AC4868" w:rsidP="00AC4868">
      <w:pPr>
        <w:pStyle w:val="NoSpacing"/>
        <w:rPr>
          <w:rFonts w:ascii="VladaRHSans Lt" w:hAnsi="VladaRHSans Lt"/>
          <w:color w:val="000000" w:themeColor="text1"/>
          <w:sz w:val="20"/>
          <w:szCs w:val="20"/>
        </w:rPr>
      </w:pPr>
      <w:r w:rsidRPr="009161E8">
        <w:rPr>
          <w:rFonts w:ascii="VladaRHSans Lt" w:hAnsi="VladaRHSans Lt"/>
          <w:color w:val="000000" w:themeColor="text1"/>
          <w:sz w:val="20"/>
          <w:szCs w:val="20"/>
        </w:rPr>
        <w:t>Vrijednost projekata: 379.728.063,49 HRK</w:t>
      </w:r>
    </w:p>
    <w:p w14:paraId="7A468BB2" w14:textId="77777777" w:rsidR="00AC4868" w:rsidRPr="009161E8" w:rsidRDefault="00AC4868" w:rsidP="00AC4868">
      <w:pPr>
        <w:pStyle w:val="NoSpacing"/>
        <w:rPr>
          <w:rFonts w:ascii="VladaRHSans Lt" w:hAnsi="VladaRHSans Lt"/>
          <w:color w:val="000000" w:themeColor="text1"/>
          <w:sz w:val="20"/>
          <w:szCs w:val="20"/>
        </w:rPr>
      </w:pPr>
      <w:r w:rsidRPr="009161E8">
        <w:rPr>
          <w:rFonts w:ascii="VladaRHSans Lt" w:hAnsi="VladaRHSans Lt"/>
          <w:color w:val="000000" w:themeColor="text1"/>
          <w:sz w:val="20"/>
          <w:szCs w:val="20"/>
        </w:rPr>
        <w:t>EU sredstva: 373.441.015,62 HRK (98%)</w:t>
      </w:r>
    </w:p>
    <w:p w14:paraId="7F6A27D1" w14:textId="77777777" w:rsidR="00AC4868" w:rsidRPr="009161E8" w:rsidRDefault="00AC4868" w:rsidP="00AC4868">
      <w:pPr>
        <w:pStyle w:val="NoSpacing"/>
        <w:rPr>
          <w:rFonts w:ascii="VladaRHSans Lt" w:hAnsi="VladaRHSans Lt"/>
          <w:color w:val="000000" w:themeColor="text1"/>
          <w:sz w:val="20"/>
          <w:szCs w:val="20"/>
        </w:rPr>
      </w:pPr>
    </w:p>
    <w:p w14:paraId="26867C61" w14:textId="77777777" w:rsidR="00AC4868" w:rsidRPr="009161E8" w:rsidRDefault="00AC4868" w:rsidP="00AC4868">
      <w:pPr>
        <w:pStyle w:val="NoSpacing"/>
        <w:rPr>
          <w:rFonts w:ascii="VladaRHSans Lt" w:hAnsi="VladaRHSans Lt"/>
          <w:b/>
          <w:color w:val="000000" w:themeColor="text1"/>
          <w:sz w:val="20"/>
          <w:szCs w:val="20"/>
          <w:u w:val="single"/>
        </w:rPr>
      </w:pPr>
      <w:r w:rsidRPr="009161E8">
        <w:rPr>
          <w:rFonts w:ascii="VladaRHSans Lt" w:hAnsi="VladaRHSans Lt"/>
          <w:b/>
          <w:color w:val="000000" w:themeColor="text1"/>
          <w:sz w:val="20"/>
          <w:szCs w:val="20"/>
          <w:u w:val="single"/>
        </w:rPr>
        <w:t>Priprema i provedba Integriranih razvojnih programa temeljenih na obnovi kulturne baštine</w:t>
      </w:r>
    </w:p>
    <w:p w14:paraId="105E6E08" w14:textId="77777777" w:rsidR="00AF2B7F" w:rsidRPr="00AF2B7F" w:rsidRDefault="00AF2B7F" w:rsidP="00AF2B7F">
      <w:pPr>
        <w:pStyle w:val="NoSpacing"/>
        <w:rPr>
          <w:rFonts w:ascii="VladaRHSans Lt" w:hAnsi="VladaRHSans Lt"/>
          <w:color w:val="000000" w:themeColor="text1"/>
          <w:sz w:val="20"/>
          <w:szCs w:val="20"/>
        </w:rPr>
      </w:pPr>
      <w:r w:rsidRPr="00AF2B7F">
        <w:rPr>
          <w:rFonts w:ascii="VladaRHSans Lt" w:hAnsi="VladaRHSans Lt"/>
          <w:color w:val="000000" w:themeColor="text1"/>
          <w:sz w:val="20"/>
          <w:szCs w:val="20"/>
        </w:rPr>
        <w:t>Potpisano ugovora: 30</w:t>
      </w:r>
    </w:p>
    <w:p w14:paraId="11AFE5C0" w14:textId="77777777" w:rsidR="00AF2B7F" w:rsidRPr="00AF2B7F" w:rsidRDefault="00AF2B7F" w:rsidP="00AF2B7F">
      <w:pPr>
        <w:pStyle w:val="NoSpacing"/>
        <w:rPr>
          <w:rFonts w:ascii="VladaRHSans Lt" w:hAnsi="VladaRHSans Lt"/>
          <w:color w:val="000000" w:themeColor="text1"/>
          <w:sz w:val="20"/>
          <w:szCs w:val="20"/>
        </w:rPr>
      </w:pPr>
      <w:r w:rsidRPr="00AF2B7F">
        <w:rPr>
          <w:rFonts w:ascii="VladaRHSans Lt" w:hAnsi="VladaRHSans Lt"/>
          <w:color w:val="000000" w:themeColor="text1"/>
          <w:sz w:val="20"/>
          <w:szCs w:val="20"/>
        </w:rPr>
        <w:t>Vrijednost projekata: 489.435.359,02 HRK</w:t>
      </w:r>
    </w:p>
    <w:p w14:paraId="240DBD1C" w14:textId="77777777" w:rsidR="00AF2B7F" w:rsidRDefault="00AF2B7F" w:rsidP="00AF2B7F">
      <w:pPr>
        <w:pStyle w:val="NoSpacing"/>
        <w:rPr>
          <w:rFonts w:ascii="VladaRHSans Lt" w:hAnsi="VladaRHSans Lt"/>
          <w:color w:val="000000" w:themeColor="text1"/>
          <w:sz w:val="20"/>
          <w:szCs w:val="20"/>
        </w:rPr>
      </w:pPr>
      <w:r w:rsidRPr="00AF2B7F">
        <w:rPr>
          <w:rFonts w:ascii="VladaRHSans Lt" w:hAnsi="VladaRHSans Lt"/>
          <w:color w:val="000000" w:themeColor="text1"/>
          <w:sz w:val="20"/>
          <w:szCs w:val="20"/>
        </w:rPr>
        <w:t>EU sredstva: 378.931.196,88 HRK (77%)</w:t>
      </w:r>
    </w:p>
    <w:p w14:paraId="3E1CA427" w14:textId="77777777" w:rsidR="00AF2B7F" w:rsidRDefault="00AF2B7F" w:rsidP="00AF2B7F">
      <w:pPr>
        <w:pStyle w:val="NoSpacing"/>
        <w:rPr>
          <w:rFonts w:ascii="VladaRHSans Lt" w:hAnsi="VladaRHSans Lt"/>
          <w:color w:val="000000" w:themeColor="text1"/>
          <w:sz w:val="20"/>
          <w:szCs w:val="20"/>
        </w:rPr>
      </w:pPr>
    </w:p>
    <w:p w14:paraId="6BD242DC" w14:textId="77777777" w:rsidR="00AC4868" w:rsidRPr="009161E8" w:rsidRDefault="00AC4868" w:rsidP="00AF2B7F">
      <w:pPr>
        <w:pStyle w:val="NoSpacing"/>
        <w:rPr>
          <w:rFonts w:ascii="VladaRHSans Lt" w:hAnsi="VladaRHSans Lt"/>
          <w:b/>
          <w:color w:val="000000" w:themeColor="text1"/>
          <w:sz w:val="20"/>
          <w:szCs w:val="20"/>
          <w:u w:val="single"/>
        </w:rPr>
      </w:pPr>
      <w:r w:rsidRPr="009161E8">
        <w:rPr>
          <w:rFonts w:ascii="VladaRHSans Lt" w:hAnsi="VladaRHSans Lt"/>
          <w:b/>
          <w:color w:val="000000" w:themeColor="text1"/>
          <w:sz w:val="20"/>
          <w:szCs w:val="20"/>
          <w:u w:val="single"/>
        </w:rPr>
        <w:t>Promicanje održivog korištenja prirodne baštine u nacionalnim parkovima i parkovima prirode</w:t>
      </w:r>
    </w:p>
    <w:p w14:paraId="7C5BD1D4" w14:textId="77777777" w:rsidR="00AC4868" w:rsidRPr="009161E8" w:rsidRDefault="00AC4868" w:rsidP="00AC4868">
      <w:pPr>
        <w:pStyle w:val="NoSpacing"/>
        <w:rPr>
          <w:rFonts w:ascii="VladaRHSans Lt" w:hAnsi="VladaRHSans Lt"/>
          <w:color w:val="000000" w:themeColor="text1"/>
          <w:sz w:val="20"/>
          <w:szCs w:val="20"/>
        </w:rPr>
      </w:pPr>
      <w:r w:rsidRPr="009161E8">
        <w:rPr>
          <w:rFonts w:ascii="VladaRHSans Lt" w:hAnsi="VladaRHSans Lt"/>
          <w:color w:val="000000" w:themeColor="text1"/>
          <w:sz w:val="20"/>
          <w:szCs w:val="20"/>
        </w:rPr>
        <w:t xml:space="preserve">Potpisano ugovora: </w:t>
      </w:r>
      <w:r w:rsidR="00AF2B7F">
        <w:rPr>
          <w:rFonts w:ascii="VladaRHSans Lt" w:hAnsi="VladaRHSans Lt"/>
          <w:color w:val="000000" w:themeColor="text1"/>
          <w:sz w:val="20"/>
          <w:szCs w:val="20"/>
        </w:rPr>
        <w:t>12</w:t>
      </w:r>
    </w:p>
    <w:p w14:paraId="698D9F09" w14:textId="77777777" w:rsidR="00AF2B7F" w:rsidRPr="00AF2B7F" w:rsidRDefault="00AF2B7F" w:rsidP="00AF2B7F">
      <w:pPr>
        <w:pStyle w:val="NoSpacing"/>
        <w:rPr>
          <w:rFonts w:ascii="VladaRHSans Lt" w:hAnsi="VladaRHSans Lt"/>
          <w:color w:val="000000" w:themeColor="text1"/>
          <w:sz w:val="20"/>
          <w:szCs w:val="20"/>
        </w:rPr>
      </w:pPr>
      <w:r w:rsidRPr="00AF2B7F">
        <w:rPr>
          <w:rFonts w:ascii="VladaRHSans Lt" w:hAnsi="VladaRHSans Lt"/>
          <w:color w:val="000000" w:themeColor="text1"/>
          <w:sz w:val="20"/>
          <w:szCs w:val="20"/>
        </w:rPr>
        <w:t>Vrijednost projekata: 494.435.118,00 HRK</w:t>
      </w:r>
    </w:p>
    <w:p w14:paraId="791B0132" w14:textId="77777777" w:rsidR="00AF2B7F" w:rsidRDefault="00AF2B7F" w:rsidP="00AF2B7F">
      <w:pPr>
        <w:pStyle w:val="NoSpacing"/>
        <w:rPr>
          <w:rFonts w:ascii="VladaRHSans Lt" w:hAnsi="VladaRHSans Lt"/>
          <w:color w:val="000000" w:themeColor="text1"/>
          <w:sz w:val="20"/>
          <w:szCs w:val="20"/>
        </w:rPr>
      </w:pPr>
      <w:r w:rsidRPr="00AF2B7F">
        <w:rPr>
          <w:rFonts w:ascii="VladaRHSans Lt" w:hAnsi="VladaRHSans Lt"/>
          <w:color w:val="000000" w:themeColor="text1"/>
          <w:sz w:val="20"/>
          <w:szCs w:val="20"/>
        </w:rPr>
        <w:t>EU sredstva: 361.169.813,02 HRK (73%)</w:t>
      </w:r>
    </w:p>
    <w:p w14:paraId="1C09CEB5" w14:textId="77777777" w:rsidR="00AF2B7F" w:rsidRDefault="00AF2B7F" w:rsidP="00AF2B7F">
      <w:pPr>
        <w:pStyle w:val="NoSpacing"/>
        <w:rPr>
          <w:rFonts w:ascii="VladaRHSans Lt" w:hAnsi="VladaRHSans Lt"/>
          <w:color w:val="000000" w:themeColor="text1"/>
          <w:sz w:val="20"/>
          <w:szCs w:val="20"/>
        </w:rPr>
      </w:pPr>
    </w:p>
    <w:p w14:paraId="3F4BACD4" w14:textId="77777777" w:rsidR="00AC4868" w:rsidRPr="009161E8" w:rsidRDefault="00AC4868" w:rsidP="00AF2B7F">
      <w:pPr>
        <w:pStyle w:val="NoSpacing"/>
        <w:rPr>
          <w:rFonts w:ascii="VladaRHSans Lt" w:hAnsi="VladaRHSans Lt"/>
          <w:b/>
          <w:color w:val="000000" w:themeColor="text1"/>
          <w:sz w:val="20"/>
          <w:szCs w:val="20"/>
          <w:u w:val="single"/>
        </w:rPr>
      </w:pPr>
      <w:r w:rsidRPr="009161E8">
        <w:rPr>
          <w:rFonts w:ascii="VladaRHSans Lt" w:hAnsi="VladaRHSans Lt"/>
          <w:b/>
          <w:color w:val="000000" w:themeColor="text1"/>
          <w:sz w:val="20"/>
          <w:szCs w:val="20"/>
          <w:u w:val="single"/>
        </w:rPr>
        <w:t>Poboljšanje isplativosti i pristupa dnevnim bolnicama i/ili dnevnim kirurgijama</w:t>
      </w:r>
    </w:p>
    <w:p w14:paraId="553207E6" w14:textId="77777777" w:rsidR="00AC4868" w:rsidRPr="009161E8" w:rsidRDefault="00AC4868" w:rsidP="00AC4868">
      <w:pPr>
        <w:pStyle w:val="NoSpacing"/>
        <w:rPr>
          <w:rFonts w:ascii="VladaRHSans Lt" w:hAnsi="VladaRHSans Lt"/>
          <w:color w:val="000000" w:themeColor="text1"/>
          <w:sz w:val="20"/>
          <w:szCs w:val="20"/>
        </w:rPr>
      </w:pPr>
      <w:r w:rsidRPr="009161E8">
        <w:rPr>
          <w:rFonts w:ascii="VladaRHSans Lt" w:hAnsi="VladaRHSans Lt"/>
          <w:color w:val="000000" w:themeColor="text1"/>
          <w:sz w:val="20"/>
          <w:szCs w:val="20"/>
        </w:rPr>
        <w:t>Potpisano ugovora: 23</w:t>
      </w:r>
    </w:p>
    <w:p w14:paraId="7B65D5F2" w14:textId="77777777" w:rsidR="00AC4868" w:rsidRPr="009161E8" w:rsidRDefault="00AC4868" w:rsidP="00AC4868">
      <w:pPr>
        <w:pStyle w:val="NoSpacing"/>
        <w:rPr>
          <w:rFonts w:ascii="VladaRHSans Lt" w:hAnsi="VladaRHSans Lt"/>
          <w:color w:val="000000" w:themeColor="text1"/>
          <w:sz w:val="20"/>
          <w:szCs w:val="20"/>
        </w:rPr>
      </w:pPr>
      <w:r w:rsidRPr="009161E8">
        <w:rPr>
          <w:rFonts w:ascii="VladaRHSans Lt" w:hAnsi="VladaRHSans Lt"/>
          <w:color w:val="000000" w:themeColor="text1"/>
          <w:sz w:val="20"/>
          <w:szCs w:val="20"/>
        </w:rPr>
        <w:t>Vrijednost projekata: 1.111.956.431,75 HRK</w:t>
      </w:r>
    </w:p>
    <w:p w14:paraId="0CCDAB7D" w14:textId="77777777" w:rsidR="00AC4868" w:rsidRPr="009161E8" w:rsidRDefault="00AC4868" w:rsidP="00AC4868">
      <w:pPr>
        <w:pStyle w:val="NoSpacing"/>
        <w:rPr>
          <w:rFonts w:ascii="VladaRHSans Lt" w:hAnsi="VladaRHSans Lt"/>
          <w:color w:val="000000" w:themeColor="text1"/>
          <w:sz w:val="20"/>
          <w:szCs w:val="20"/>
        </w:rPr>
      </w:pPr>
      <w:r w:rsidRPr="009161E8">
        <w:rPr>
          <w:rFonts w:ascii="VladaRHSans Lt" w:hAnsi="VladaRHSans Lt"/>
          <w:color w:val="000000" w:themeColor="text1"/>
          <w:sz w:val="20"/>
          <w:szCs w:val="20"/>
        </w:rPr>
        <w:t>EU sredstva: 986.891.597,51 HRK (89%)</w:t>
      </w:r>
    </w:p>
    <w:p w14:paraId="49389694" w14:textId="77777777" w:rsidR="00DD07A5" w:rsidRPr="009161E8" w:rsidRDefault="00DD07A5" w:rsidP="00AC4868">
      <w:pPr>
        <w:pStyle w:val="NoSpacing"/>
        <w:rPr>
          <w:rFonts w:ascii="VladaRHSans Lt" w:hAnsi="VladaRHSans Lt"/>
          <w:color w:val="000000" w:themeColor="text1"/>
          <w:sz w:val="20"/>
          <w:szCs w:val="20"/>
          <w:u w:val="single"/>
        </w:rPr>
      </w:pPr>
    </w:p>
    <w:p w14:paraId="1AF58023" w14:textId="77777777" w:rsidR="00AC4868" w:rsidRPr="009161E8" w:rsidRDefault="00AC4868" w:rsidP="00AC4868">
      <w:pPr>
        <w:pStyle w:val="NoSpacing"/>
        <w:rPr>
          <w:rFonts w:ascii="VladaRHSans Lt" w:hAnsi="VladaRHSans Lt"/>
          <w:b/>
          <w:color w:val="000000" w:themeColor="text1"/>
          <w:sz w:val="20"/>
          <w:szCs w:val="20"/>
          <w:u w:val="single"/>
        </w:rPr>
      </w:pPr>
      <w:r w:rsidRPr="009161E8">
        <w:rPr>
          <w:rFonts w:ascii="VladaRHSans Lt" w:hAnsi="VladaRHSans Lt"/>
          <w:b/>
          <w:color w:val="000000" w:themeColor="text1"/>
          <w:sz w:val="20"/>
          <w:szCs w:val="20"/>
          <w:u w:val="single"/>
        </w:rPr>
        <w:t xml:space="preserve">Poboljšanje pristupa primarnoj zdravstvenoj zaštiti s naglaskom na udaljena i deprivirana područja kroz ulaganja u potrebe pružatelja usluga zdravstvene zaštite na primarnoj razini </w:t>
      </w:r>
    </w:p>
    <w:p w14:paraId="5741866C" w14:textId="77777777" w:rsidR="00AC4868" w:rsidRPr="009161E8" w:rsidRDefault="00AC4868" w:rsidP="00AC4868">
      <w:pPr>
        <w:pStyle w:val="NoSpacing"/>
        <w:rPr>
          <w:rFonts w:ascii="VladaRHSans Lt" w:hAnsi="VladaRHSans Lt"/>
          <w:color w:val="000000" w:themeColor="text1"/>
          <w:sz w:val="20"/>
          <w:szCs w:val="20"/>
        </w:rPr>
      </w:pPr>
      <w:r w:rsidRPr="009161E8">
        <w:rPr>
          <w:rFonts w:ascii="VladaRHSans Lt" w:hAnsi="VladaRHSans Lt"/>
          <w:color w:val="000000" w:themeColor="text1"/>
          <w:sz w:val="20"/>
          <w:szCs w:val="20"/>
        </w:rPr>
        <w:t>Potpisano ugovora: 14</w:t>
      </w:r>
    </w:p>
    <w:p w14:paraId="07CEB08F" w14:textId="77777777" w:rsidR="00AC4868" w:rsidRPr="009161E8" w:rsidRDefault="00AC4868" w:rsidP="00AC4868">
      <w:pPr>
        <w:pStyle w:val="NoSpacing"/>
        <w:rPr>
          <w:rFonts w:ascii="VladaRHSans Lt" w:hAnsi="VladaRHSans Lt"/>
          <w:color w:val="000000" w:themeColor="text1"/>
          <w:sz w:val="20"/>
          <w:szCs w:val="20"/>
        </w:rPr>
      </w:pPr>
      <w:r w:rsidRPr="009161E8">
        <w:rPr>
          <w:rFonts w:ascii="VladaRHSans Lt" w:hAnsi="VladaRHSans Lt"/>
          <w:color w:val="000000" w:themeColor="text1"/>
          <w:sz w:val="20"/>
          <w:szCs w:val="20"/>
        </w:rPr>
        <w:t>Vrijednost projekata: 104.396.759,73 HRK</w:t>
      </w:r>
    </w:p>
    <w:p w14:paraId="1F5810D4" w14:textId="77777777" w:rsidR="00AC4868" w:rsidRPr="009161E8" w:rsidRDefault="00AC4868" w:rsidP="00AC4868">
      <w:pPr>
        <w:rPr>
          <w:rFonts w:ascii="VladaRHSans Lt" w:hAnsi="VladaRHSans Lt"/>
          <w:color w:val="000000" w:themeColor="text1"/>
          <w:sz w:val="20"/>
          <w:szCs w:val="20"/>
        </w:rPr>
      </w:pPr>
      <w:r w:rsidRPr="009161E8">
        <w:rPr>
          <w:rFonts w:ascii="VladaRHSans Lt" w:hAnsi="VladaRHSans Lt"/>
          <w:color w:val="000000" w:themeColor="text1"/>
          <w:sz w:val="20"/>
          <w:szCs w:val="20"/>
        </w:rPr>
        <w:t>EU sredstva: 86.962.957,48 HRK (83%)</w:t>
      </w:r>
    </w:p>
    <w:p w14:paraId="108A554F" w14:textId="77777777" w:rsidR="00AC4868" w:rsidRPr="009161E8" w:rsidRDefault="00AC4868" w:rsidP="00AC4868">
      <w:pPr>
        <w:pStyle w:val="NoSpacing"/>
        <w:rPr>
          <w:rFonts w:ascii="VladaRHSans Lt" w:hAnsi="VladaRHSans Lt"/>
          <w:b/>
          <w:color w:val="000000" w:themeColor="text1"/>
          <w:sz w:val="20"/>
          <w:szCs w:val="20"/>
          <w:u w:val="single"/>
        </w:rPr>
      </w:pPr>
      <w:r w:rsidRPr="009161E8">
        <w:rPr>
          <w:rFonts w:ascii="VladaRHSans Lt" w:hAnsi="VladaRHSans Lt"/>
          <w:b/>
          <w:color w:val="000000" w:themeColor="text1"/>
          <w:sz w:val="20"/>
          <w:szCs w:val="20"/>
          <w:u w:val="single"/>
        </w:rPr>
        <w:t xml:space="preserve">Poboljšanje pristupa hitnoj zdravstvenoj zaštiti </w:t>
      </w:r>
    </w:p>
    <w:p w14:paraId="25F76555" w14:textId="77777777" w:rsidR="00AC4868" w:rsidRPr="009161E8" w:rsidRDefault="00AC4868" w:rsidP="00AC4868">
      <w:pPr>
        <w:pStyle w:val="NoSpacing"/>
        <w:rPr>
          <w:rFonts w:ascii="VladaRHSans Lt" w:hAnsi="VladaRHSans Lt"/>
          <w:color w:val="000000" w:themeColor="text1"/>
          <w:sz w:val="20"/>
          <w:szCs w:val="20"/>
        </w:rPr>
      </w:pPr>
      <w:r w:rsidRPr="009161E8">
        <w:rPr>
          <w:rFonts w:ascii="VladaRHSans Lt" w:hAnsi="VladaRHSans Lt"/>
          <w:color w:val="000000" w:themeColor="text1"/>
          <w:sz w:val="20"/>
          <w:szCs w:val="20"/>
        </w:rPr>
        <w:t>Potpisano ugovora: 4</w:t>
      </w:r>
    </w:p>
    <w:p w14:paraId="1EF7391C" w14:textId="77777777" w:rsidR="00AC4868" w:rsidRPr="009161E8" w:rsidRDefault="00AC4868" w:rsidP="00AC4868">
      <w:pPr>
        <w:pStyle w:val="NoSpacing"/>
        <w:rPr>
          <w:rFonts w:ascii="VladaRHSans Lt" w:hAnsi="VladaRHSans Lt"/>
          <w:color w:val="000000" w:themeColor="text1"/>
          <w:sz w:val="20"/>
          <w:szCs w:val="20"/>
        </w:rPr>
      </w:pPr>
      <w:r w:rsidRPr="009161E8">
        <w:rPr>
          <w:rFonts w:ascii="VladaRHSans Lt" w:hAnsi="VladaRHSans Lt"/>
          <w:color w:val="000000" w:themeColor="text1"/>
          <w:sz w:val="20"/>
          <w:szCs w:val="20"/>
        </w:rPr>
        <w:t>Vrijednost projekata: 164.967.570,00 HRK</w:t>
      </w:r>
    </w:p>
    <w:p w14:paraId="0D56A8BD" w14:textId="77777777" w:rsidR="00AC4868" w:rsidRPr="009161E8" w:rsidRDefault="00AC4868" w:rsidP="00AC4868">
      <w:pPr>
        <w:rPr>
          <w:rFonts w:ascii="VladaRHSans Lt" w:hAnsi="VladaRHSans Lt"/>
          <w:color w:val="000000" w:themeColor="text1"/>
          <w:sz w:val="20"/>
          <w:szCs w:val="20"/>
        </w:rPr>
      </w:pPr>
      <w:r w:rsidRPr="009161E8">
        <w:rPr>
          <w:rFonts w:ascii="VladaRHSans Lt" w:hAnsi="VladaRHSans Lt"/>
          <w:color w:val="000000" w:themeColor="text1"/>
          <w:sz w:val="20"/>
          <w:szCs w:val="20"/>
        </w:rPr>
        <w:t>EU sredstva: 90.970.253,44 HRK (51%)</w:t>
      </w:r>
    </w:p>
    <w:p w14:paraId="50940BAA" w14:textId="77777777" w:rsidR="00AC4868" w:rsidRPr="009161E8" w:rsidRDefault="00AC4868" w:rsidP="00AC4868">
      <w:pPr>
        <w:pStyle w:val="NoSpacing"/>
        <w:rPr>
          <w:rFonts w:ascii="VladaRHSans Lt" w:hAnsi="VladaRHSans Lt"/>
          <w:b/>
          <w:color w:val="000000" w:themeColor="text1"/>
          <w:sz w:val="20"/>
          <w:szCs w:val="20"/>
          <w:u w:val="single"/>
        </w:rPr>
      </w:pPr>
      <w:r w:rsidRPr="009161E8">
        <w:rPr>
          <w:rFonts w:ascii="VladaRHSans Lt" w:hAnsi="VladaRHSans Lt"/>
          <w:b/>
          <w:color w:val="000000" w:themeColor="text1"/>
          <w:sz w:val="20"/>
          <w:szCs w:val="20"/>
          <w:u w:val="single"/>
        </w:rPr>
        <w:t>Modernizacija, unaprjeđenje i proširenje infrastrukture studentskog smještaja za studente u nepovoljnom položaju</w:t>
      </w:r>
    </w:p>
    <w:p w14:paraId="5A904AA7" w14:textId="77777777" w:rsidR="00AC4868" w:rsidRPr="009161E8" w:rsidRDefault="00DD07A5" w:rsidP="00AC4868">
      <w:pPr>
        <w:pStyle w:val="NoSpacing"/>
        <w:rPr>
          <w:rFonts w:ascii="VladaRHSans Lt" w:hAnsi="VladaRHSans Lt"/>
          <w:color w:val="000000" w:themeColor="text1"/>
          <w:sz w:val="20"/>
          <w:szCs w:val="20"/>
        </w:rPr>
      </w:pPr>
      <w:r w:rsidRPr="009161E8">
        <w:rPr>
          <w:rFonts w:ascii="VladaRHSans Lt" w:hAnsi="VladaRHSans Lt"/>
          <w:color w:val="000000" w:themeColor="text1"/>
          <w:sz w:val="20"/>
          <w:szCs w:val="20"/>
        </w:rPr>
        <w:t>Potpisano ugovora: 2</w:t>
      </w:r>
    </w:p>
    <w:p w14:paraId="6C8CD6F6" w14:textId="77777777" w:rsidR="00AC4868" w:rsidRPr="009161E8" w:rsidRDefault="00AC4868" w:rsidP="00AC4868">
      <w:pPr>
        <w:pStyle w:val="NoSpacing"/>
        <w:rPr>
          <w:rFonts w:ascii="VladaRHSans Lt" w:hAnsi="VladaRHSans Lt"/>
          <w:color w:val="000000" w:themeColor="text1"/>
          <w:sz w:val="20"/>
          <w:szCs w:val="20"/>
        </w:rPr>
      </w:pPr>
      <w:r w:rsidRPr="009161E8">
        <w:rPr>
          <w:rFonts w:ascii="VladaRHSans Lt" w:hAnsi="VladaRHSans Lt"/>
          <w:color w:val="000000" w:themeColor="text1"/>
          <w:sz w:val="20"/>
          <w:szCs w:val="20"/>
        </w:rPr>
        <w:t>Vrijednost projekata: 118.064.636,98 HRK</w:t>
      </w:r>
    </w:p>
    <w:p w14:paraId="721F8397" w14:textId="77777777" w:rsidR="00AC4868" w:rsidRPr="009161E8" w:rsidRDefault="00AC4868" w:rsidP="00AC4868">
      <w:pPr>
        <w:pStyle w:val="NoSpacing"/>
        <w:rPr>
          <w:rFonts w:ascii="VladaRHSans Lt" w:hAnsi="VladaRHSans Lt"/>
          <w:color w:val="000000" w:themeColor="text1"/>
          <w:sz w:val="20"/>
          <w:szCs w:val="20"/>
        </w:rPr>
      </w:pPr>
      <w:r w:rsidRPr="009161E8">
        <w:rPr>
          <w:rFonts w:ascii="VladaRHSans Lt" w:hAnsi="VladaRHSans Lt"/>
          <w:color w:val="000000" w:themeColor="text1"/>
          <w:sz w:val="20"/>
          <w:szCs w:val="20"/>
        </w:rPr>
        <w:t>EU sredstva: 112.388.529,43 HRK (95%)</w:t>
      </w:r>
    </w:p>
    <w:p w14:paraId="3E082B2C" w14:textId="77777777" w:rsidR="00AC4868" w:rsidRPr="009161E8" w:rsidRDefault="00AC4868" w:rsidP="00AC4868">
      <w:pPr>
        <w:rPr>
          <w:rFonts w:ascii="VladaRHSans Lt" w:hAnsi="VladaRHSans Lt"/>
          <w:color w:val="000000" w:themeColor="text1"/>
          <w:sz w:val="20"/>
          <w:szCs w:val="20"/>
        </w:rPr>
      </w:pPr>
    </w:p>
    <w:p w14:paraId="5A6CFF70" w14:textId="77777777" w:rsidR="00AC4868" w:rsidRDefault="00AC4868" w:rsidP="00AC4868">
      <w:pPr>
        <w:pStyle w:val="NoSpacing"/>
        <w:spacing w:line="276" w:lineRule="auto"/>
        <w:rPr>
          <w:rFonts w:ascii="VladaRHSans Lt" w:hAnsi="VladaRHSans Lt"/>
          <w:b/>
          <w:bCs/>
          <w:color w:val="000000" w:themeColor="text1"/>
          <w:sz w:val="20"/>
          <w:szCs w:val="20"/>
          <w:u w:val="single"/>
          <w:lang w:eastAsia="hr-HR"/>
        </w:rPr>
      </w:pPr>
    </w:p>
    <w:p w14:paraId="22905E54" w14:textId="77777777" w:rsidR="009161E8" w:rsidRDefault="009161E8" w:rsidP="00AC4868">
      <w:pPr>
        <w:pStyle w:val="NoSpacing"/>
        <w:spacing w:line="276" w:lineRule="auto"/>
        <w:rPr>
          <w:rFonts w:ascii="VladaRHSans Lt" w:hAnsi="VladaRHSans Lt"/>
          <w:b/>
          <w:bCs/>
          <w:color w:val="000000" w:themeColor="text1"/>
          <w:sz w:val="20"/>
          <w:szCs w:val="20"/>
          <w:u w:val="single"/>
          <w:lang w:eastAsia="hr-HR"/>
        </w:rPr>
      </w:pPr>
    </w:p>
    <w:p w14:paraId="177F92E9" w14:textId="77777777" w:rsidR="009161E8" w:rsidRDefault="009161E8" w:rsidP="00AC4868">
      <w:pPr>
        <w:pStyle w:val="NoSpacing"/>
        <w:spacing w:line="276" w:lineRule="auto"/>
        <w:rPr>
          <w:rFonts w:ascii="VladaRHSans Lt" w:hAnsi="VladaRHSans Lt"/>
          <w:b/>
          <w:bCs/>
          <w:color w:val="000000" w:themeColor="text1"/>
          <w:sz w:val="20"/>
          <w:szCs w:val="20"/>
          <w:u w:val="single"/>
          <w:lang w:eastAsia="hr-HR"/>
        </w:rPr>
      </w:pPr>
    </w:p>
    <w:p w14:paraId="1433B8AF" w14:textId="77777777" w:rsidR="009161E8" w:rsidRDefault="009161E8" w:rsidP="00AC4868">
      <w:pPr>
        <w:pStyle w:val="NoSpacing"/>
        <w:spacing w:line="276" w:lineRule="auto"/>
        <w:rPr>
          <w:rFonts w:ascii="VladaRHSans Lt" w:hAnsi="VladaRHSans Lt"/>
          <w:b/>
          <w:bCs/>
          <w:color w:val="000000" w:themeColor="text1"/>
          <w:sz w:val="20"/>
          <w:szCs w:val="20"/>
          <w:u w:val="single"/>
          <w:lang w:eastAsia="hr-HR"/>
        </w:rPr>
      </w:pPr>
    </w:p>
    <w:p w14:paraId="1F40C25B" w14:textId="77777777" w:rsidR="009161E8" w:rsidRDefault="009161E8" w:rsidP="00AC4868">
      <w:pPr>
        <w:pStyle w:val="NoSpacing"/>
        <w:spacing w:line="276" w:lineRule="auto"/>
        <w:rPr>
          <w:rFonts w:ascii="VladaRHSans Lt" w:hAnsi="VladaRHSans Lt"/>
          <w:b/>
          <w:bCs/>
          <w:color w:val="000000" w:themeColor="text1"/>
          <w:sz w:val="20"/>
          <w:szCs w:val="20"/>
          <w:u w:val="single"/>
          <w:lang w:eastAsia="hr-HR"/>
        </w:rPr>
      </w:pPr>
    </w:p>
    <w:p w14:paraId="126CDA0E" w14:textId="77777777" w:rsidR="009161E8" w:rsidRDefault="009161E8" w:rsidP="00AC4868">
      <w:pPr>
        <w:pStyle w:val="NoSpacing"/>
        <w:spacing w:line="276" w:lineRule="auto"/>
        <w:rPr>
          <w:rFonts w:ascii="VladaRHSans Lt" w:hAnsi="VladaRHSans Lt"/>
          <w:b/>
          <w:bCs/>
          <w:color w:val="000000" w:themeColor="text1"/>
          <w:sz w:val="20"/>
          <w:szCs w:val="20"/>
          <w:u w:val="single"/>
          <w:lang w:eastAsia="hr-HR"/>
        </w:rPr>
      </w:pPr>
    </w:p>
    <w:p w14:paraId="74F5F904" w14:textId="77777777" w:rsidR="009161E8" w:rsidRDefault="009161E8" w:rsidP="00AC4868">
      <w:pPr>
        <w:pStyle w:val="NoSpacing"/>
        <w:spacing w:line="276" w:lineRule="auto"/>
        <w:rPr>
          <w:rFonts w:ascii="VladaRHSans Lt" w:hAnsi="VladaRHSans Lt"/>
          <w:b/>
          <w:bCs/>
          <w:color w:val="000000" w:themeColor="text1"/>
          <w:sz w:val="20"/>
          <w:szCs w:val="20"/>
          <w:u w:val="single"/>
          <w:lang w:eastAsia="hr-HR"/>
        </w:rPr>
      </w:pPr>
    </w:p>
    <w:p w14:paraId="1B5EF58F" w14:textId="77777777" w:rsidR="009161E8" w:rsidRDefault="009161E8" w:rsidP="00AC4868">
      <w:pPr>
        <w:pStyle w:val="NoSpacing"/>
        <w:spacing w:line="276" w:lineRule="auto"/>
        <w:rPr>
          <w:rFonts w:ascii="VladaRHSans Lt" w:hAnsi="VladaRHSans Lt"/>
          <w:b/>
          <w:bCs/>
          <w:color w:val="000000" w:themeColor="text1"/>
          <w:sz w:val="20"/>
          <w:szCs w:val="20"/>
          <w:u w:val="single"/>
          <w:lang w:eastAsia="hr-HR"/>
        </w:rPr>
      </w:pPr>
    </w:p>
    <w:p w14:paraId="24FF2007" w14:textId="77777777" w:rsidR="009161E8" w:rsidRDefault="009161E8" w:rsidP="00AC4868">
      <w:pPr>
        <w:pStyle w:val="NoSpacing"/>
        <w:spacing w:line="276" w:lineRule="auto"/>
        <w:rPr>
          <w:rFonts w:ascii="VladaRHSans Lt" w:hAnsi="VladaRHSans Lt"/>
          <w:b/>
          <w:bCs/>
          <w:color w:val="000000" w:themeColor="text1"/>
          <w:sz w:val="20"/>
          <w:szCs w:val="20"/>
          <w:u w:val="single"/>
          <w:lang w:eastAsia="hr-HR"/>
        </w:rPr>
      </w:pPr>
    </w:p>
    <w:p w14:paraId="6A7C8568" w14:textId="77777777" w:rsidR="009161E8" w:rsidRDefault="009161E8" w:rsidP="00AC4868">
      <w:pPr>
        <w:pStyle w:val="NoSpacing"/>
        <w:spacing w:line="276" w:lineRule="auto"/>
        <w:rPr>
          <w:rFonts w:ascii="VladaRHSans Lt" w:hAnsi="VladaRHSans Lt"/>
          <w:b/>
          <w:bCs/>
          <w:color w:val="000000" w:themeColor="text1"/>
          <w:sz w:val="20"/>
          <w:szCs w:val="20"/>
          <w:u w:val="single"/>
          <w:lang w:eastAsia="hr-HR"/>
        </w:rPr>
      </w:pPr>
    </w:p>
    <w:p w14:paraId="4616D0F4" w14:textId="77777777" w:rsidR="009161E8" w:rsidRPr="009161E8" w:rsidRDefault="009161E8" w:rsidP="00AC4868">
      <w:pPr>
        <w:pStyle w:val="NoSpacing"/>
        <w:spacing w:line="276" w:lineRule="auto"/>
        <w:rPr>
          <w:rFonts w:ascii="VladaRHSans Lt" w:hAnsi="VladaRHSans Lt"/>
          <w:b/>
          <w:bCs/>
          <w:color w:val="000000" w:themeColor="text1"/>
          <w:sz w:val="20"/>
          <w:szCs w:val="20"/>
          <w:u w:val="single"/>
          <w:lang w:eastAsia="hr-HR"/>
        </w:rPr>
      </w:pPr>
    </w:p>
    <w:p w14:paraId="745B093D" w14:textId="77777777" w:rsidR="009161E8" w:rsidRDefault="009161E8" w:rsidP="009161E8">
      <w:pPr>
        <w:pStyle w:val="NoSpacing"/>
        <w:spacing w:line="276" w:lineRule="auto"/>
        <w:rPr>
          <w:rFonts w:ascii="VladaRHSans Lt" w:hAnsi="VladaRHSans Lt"/>
          <w:b/>
          <w:bCs/>
          <w:color w:val="000000" w:themeColor="text1"/>
          <w:sz w:val="20"/>
          <w:szCs w:val="20"/>
          <w:u w:val="single"/>
          <w:lang w:eastAsia="hr-HR"/>
        </w:rPr>
      </w:pPr>
    </w:p>
    <w:p w14:paraId="637E58E0" w14:textId="77777777" w:rsidR="009161E8" w:rsidRPr="009161E8" w:rsidRDefault="009161E8" w:rsidP="009161E8">
      <w:pPr>
        <w:pStyle w:val="NoSpacing"/>
        <w:spacing w:line="276" w:lineRule="auto"/>
        <w:rPr>
          <w:rFonts w:ascii="VladaRHSans Lt" w:hAnsi="VladaRHSans Lt"/>
          <w:b/>
          <w:bCs/>
          <w:color w:val="000000" w:themeColor="text1"/>
          <w:sz w:val="20"/>
          <w:szCs w:val="20"/>
          <w:lang w:eastAsia="hr-HR"/>
        </w:rPr>
      </w:pPr>
      <w:r w:rsidRPr="009161E8">
        <w:rPr>
          <w:rFonts w:ascii="VladaRHSans Lt" w:hAnsi="VladaRHSans Lt"/>
          <w:b/>
          <w:bCs/>
          <w:color w:val="000000" w:themeColor="text1"/>
          <w:sz w:val="20"/>
          <w:szCs w:val="20"/>
          <w:lang w:eastAsia="hr-HR"/>
        </w:rPr>
        <w:t>O UGOVORIMA KOJI SE POTPISUJU:</w:t>
      </w:r>
    </w:p>
    <w:p w14:paraId="012482FD" w14:textId="77777777" w:rsidR="009161E8" w:rsidRDefault="009161E8" w:rsidP="009161E8">
      <w:pPr>
        <w:pStyle w:val="NoSpacing"/>
        <w:spacing w:line="276" w:lineRule="auto"/>
        <w:rPr>
          <w:rFonts w:ascii="VladaRHSans Lt" w:hAnsi="VladaRHSans Lt"/>
          <w:b/>
          <w:bCs/>
          <w:color w:val="000000" w:themeColor="text1"/>
          <w:sz w:val="20"/>
          <w:szCs w:val="20"/>
          <w:u w:val="single"/>
          <w:lang w:eastAsia="hr-HR"/>
        </w:rPr>
      </w:pPr>
    </w:p>
    <w:p w14:paraId="70C1CFD1" w14:textId="77777777" w:rsidR="00AC4868" w:rsidRPr="009161E8" w:rsidRDefault="00F80553" w:rsidP="009161E8">
      <w:pPr>
        <w:pStyle w:val="NoSpacing"/>
        <w:numPr>
          <w:ilvl w:val="0"/>
          <w:numId w:val="12"/>
        </w:numPr>
        <w:spacing w:line="276" w:lineRule="auto"/>
        <w:rPr>
          <w:rFonts w:ascii="VladaRHSans Lt" w:hAnsi="VladaRHSans Lt"/>
          <w:b/>
          <w:bCs/>
          <w:color w:val="000000" w:themeColor="text1"/>
          <w:sz w:val="20"/>
          <w:szCs w:val="20"/>
          <w:u w:val="single"/>
          <w:lang w:eastAsia="hr-HR"/>
        </w:rPr>
      </w:pPr>
      <w:r w:rsidRPr="009161E8">
        <w:rPr>
          <w:rFonts w:ascii="VladaRHSans Lt" w:hAnsi="VladaRHSans Lt"/>
          <w:b/>
          <w:bCs/>
          <w:color w:val="000000" w:themeColor="text1"/>
          <w:sz w:val="20"/>
          <w:szCs w:val="20"/>
          <w:u w:val="single"/>
          <w:lang w:eastAsia="hr-HR"/>
        </w:rPr>
        <w:t xml:space="preserve">Poziv: </w:t>
      </w:r>
      <w:r w:rsidR="00F10792" w:rsidRPr="009161E8">
        <w:rPr>
          <w:rFonts w:ascii="VladaRHSans Lt" w:hAnsi="VladaRHSans Lt"/>
          <w:b/>
          <w:bCs/>
          <w:color w:val="000000" w:themeColor="text1"/>
          <w:sz w:val="20"/>
          <w:szCs w:val="20"/>
          <w:u w:val="single"/>
          <w:lang w:eastAsia="hr-HR"/>
        </w:rPr>
        <w:t>Razvoj e-usluga</w:t>
      </w:r>
      <w:r w:rsidRPr="009161E8">
        <w:rPr>
          <w:rFonts w:ascii="VladaRHSans Lt" w:hAnsi="VladaRHSans Lt"/>
          <w:b/>
          <w:bCs/>
          <w:color w:val="000000" w:themeColor="text1"/>
          <w:sz w:val="20"/>
          <w:szCs w:val="20"/>
          <w:u w:val="single"/>
          <w:lang w:eastAsia="hr-HR"/>
        </w:rPr>
        <w:t xml:space="preserve"> </w:t>
      </w:r>
    </w:p>
    <w:p w14:paraId="564E6FB3" w14:textId="77777777" w:rsidR="00F10792" w:rsidRPr="009161E8" w:rsidRDefault="00F10792" w:rsidP="00AC4868">
      <w:pPr>
        <w:pStyle w:val="NoSpacing"/>
        <w:spacing w:line="276" w:lineRule="auto"/>
        <w:rPr>
          <w:rFonts w:ascii="VladaRHSans Lt" w:hAnsi="VladaRHSans Lt"/>
          <w:color w:val="000000" w:themeColor="text1"/>
          <w:sz w:val="20"/>
          <w:szCs w:val="20"/>
          <w:lang w:eastAsia="hr-HR"/>
        </w:rPr>
      </w:pPr>
      <w:r w:rsidRPr="009161E8">
        <w:rPr>
          <w:rFonts w:ascii="VladaRHSans Lt" w:hAnsi="VladaRHSans Lt"/>
          <w:b/>
          <w:bCs/>
          <w:color w:val="000000" w:themeColor="text1"/>
          <w:sz w:val="20"/>
          <w:szCs w:val="20"/>
          <w:lang w:eastAsia="hr-HR"/>
        </w:rPr>
        <w:t>Predmet Poziva</w:t>
      </w:r>
      <w:r w:rsidR="00C13359" w:rsidRPr="009161E8">
        <w:rPr>
          <w:rFonts w:ascii="VladaRHSans Lt" w:hAnsi="VladaRHSans Lt"/>
          <w:color w:val="000000" w:themeColor="text1"/>
          <w:sz w:val="20"/>
          <w:szCs w:val="20"/>
          <w:lang w:eastAsia="hr-HR"/>
        </w:rPr>
        <w:t xml:space="preserve">: </w:t>
      </w:r>
      <w:r w:rsidRPr="009161E8">
        <w:rPr>
          <w:rFonts w:ascii="VladaRHSans Lt" w:hAnsi="VladaRHSans Lt"/>
          <w:color w:val="000000" w:themeColor="text1"/>
          <w:sz w:val="20"/>
          <w:szCs w:val="20"/>
          <w:lang w:eastAsia="hr-HR"/>
        </w:rPr>
        <w:t>Razvoj e-aplikacija kao što su e-Zdravlje, e-Uprava za zemljišno i prostorno planiranje, e-Kultura, e-Turizam, e-Pravosuđe, e-Uključivanje s ciljem pružanja boljih usluga građanima i povećanja produktivnosti javnog sektora, a u skladu s prioritetima za financiranje utvrđenim u Strategiji e-Hrvatska 2020.</w:t>
      </w:r>
      <w:r w:rsidRPr="009161E8">
        <w:rPr>
          <w:rFonts w:ascii="VladaRHSans Lt" w:hAnsi="VladaRHSans Lt"/>
          <w:color w:val="000000" w:themeColor="text1"/>
          <w:sz w:val="20"/>
          <w:szCs w:val="20"/>
          <w:lang w:eastAsia="hr-HR"/>
        </w:rPr>
        <w:br/>
      </w:r>
      <w:r w:rsidRPr="009161E8">
        <w:rPr>
          <w:rFonts w:ascii="VladaRHSans Lt" w:hAnsi="VladaRHSans Lt"/>
          <w:b/>
          <w:bCs/>
          <w:color w:val="000000" w:themeColor="text1"/>
          <w:sz w:val="20"/>
          <w:szCs w:val="20"/>
          <w:lang w:eastAsia="hr-HR"/>
        </w:rPr>
        <w:t>Svrha Poziva:</w:t>
      </w:r>
      <w:r w:rsidR="00C13359" w:rsidRPr="009161E8">
        <w:rPr>
          <w:rFonts w:ascii="VladaRHSans Lt" w:hAnsi="VladaRHSans Lt"/>
          <w:color w:val="000000" w:themeColor="text1"/>
          <w:sz w:val="20"/>
          <w:szCs w:val="20"/>
          <w:lang w:eastAsia="hr-HR"/>
        </w:rPr>
        <w:t xml:space="preserve"> </w:t>
      </w:r>
      <w:r w:rsidRPr="009161E8">
        <w:rPr>
          <w:rFonts w:ascii="VladaRHSans Lt" w:hAnsi="VladaRHSans Lt"/>
          <w:color w:val="000000" w:themeColor="text1"/>
          <w:sz w:val="20"/>
          <w:szCs w:val="20"/>
          <w:lang w:eastAsia="hr-HR"/>
        </w:rPr>
        <w:t>Povećanje korištenja IKT-a u komunikaciji između građana i javne uprave uspostavom IKT strukture za koordinaciju komunikacije te razvojem softverskih rješenja.</w:t>
      </w:r>
    </w:p>
    <w:p w14:paraId="1A200544" w14:textId="77777777" w:rsidR="00AC4868" w:rsidRPr="009161E8" w:rsidRDefault="00AC4868" w:rsidP="00AC4868">
      <w:pPr>
        <w:pStyle w:val="NoSpacing"/>
        <w:spacing w:line="276" w:lineRule="auto"/>
        <w:rPr>
          <w:rFonts w:ascii="VladaRHSans Lt" w:hAnsi="VladaRHSans Lt"/>
          <w:b/>
          <w:bCs/>
          <w:color w:val="000000" w:themeColor="text1"/>
          <w:sz w:val="20"/>
          <w:szCs w:val="20"/>
          <w:lang w:eastAsia="hr-HR"/>
        </w:rPr>
      </w:pPr>
    </w:p>
    <w:p w14:paraId="5976B002" w14:textId="77777777" w:rsidR="00F10792" w:rsidRPr="009161E8" w:rsidRDefault="00F10792" w:rsidP="00AC4868">
      <w:pPr>
        <w:pStyle w:val="NoSpacing"/>
        <w:numPr>
          <w:ilvl w:val="0"/>
          <w:numId w:val="10"/>
        </w:numPr>
        <w:spacing w:line="276" w:lineRule="auto"/>
        <w:rPr>
          <w:rFonts w:ascii="VladaRHSans Lt" w:hAnsi="VladaRHSans Lt"/>
          <w:color w:val="000000" w:themeColor="text1"/>
          <w:sz w:val="20"/>
          <w:szCs w:val="20"/>
          <w:lang w:eastAsia="hr-HR"/>
        </w:rPr>
      </w:pPr>
      <w:r w:rsidRPr="009161E8">
        <w:rPr>
          <w:rFonts w:ascii="VladaRHSans Lt" w:hAnsi="VladaRHSans Lt"/>
          <w:b/>
          <w:color w:val="000000" w:themeColor="text1"/>
          <w:sz w:val="20"/>
          <w:szCs w:val="20"/>
          <w:lang w:eastAsia="hr-HR"/>
        </w:rPr>
        <w:t>KORISNIK:</w:t>
      </w:r>
      <w:r w:rsidRPr="009161E8">
        <w:rPr>
          <w:rFonts w:ascii="VladaRHSans Lt" w:hAnsi="VladaRHSans Lt"/>
          <w:color w:val="000000" w:themeColor="text1"/>
          <w:sz w:val="20"/>
          <w:szCs w:val="20"/>
          <w:lang w:eastAsia="hr-HR"/>
        </w:rPr>
        <w:t xml:space="preserve"> </w:t>
      </w:r>
      <w:r w:rsidRPr="009161E8">
        <w:rPr>
          <w:rFonts w:ascii="VladaRHSans Lt" w:hAnsi="VladaRHSans Lt"/>
          <w:b/>
          <w:color w:val="000000" w:themeColor="text1"/>
          <w:sz w:val="20"/>
          <w:szCs w:val="20"/>
          <w:lang w:eastAsia="hr-HR"/>
        </w:rPr>
        <w:t>Ministarstvo pravosuđa RH</w:t>
      </w:r>
    </w:p>
    <w:p w14:paraId="394B204F" w14:textId="77777777" w:rsidR="00F10792" w:rsidRPr="009161E8" w:rsidRDefault="00F10792" w:rsidP="00AC4868">
      <w:pPr>
        <w:pStyle w:val="NoSpacing"/>
        <w:spacing w:line="276" w:lineRule="auto"/>
        <w:rPr>
          <w:rFonts w:ascii="VladaRHSans Lt" w:hAnsi="VladaRHSans Lt"/>
          <w:color w:val="000000" w:themeColor="text1"/>
          <w:sz w:val="20"/>
          <w:szCs w:val="20"/>
          <w:lang w:eastAsia="hr-HR"/>
        </w:rPr>
      </w:pPr>
      <w:r w:rsidRPr="009161E8">
        <w:rPr>
          <w:rFonts w:ascii="VladaRHSans Lt" w:hAnsi="VladaRHSans Lt"/>
          <w:b/>
          <w:color w:val="000000" w:themeColor="text1"/>
          <w:sz w:val="20"/>
          <w:szCs w:val="20"/>
          <w:lang w:eastAsia="hr-HR"/>
        </w:rPr>
        <w:t>NAZIV PROJEKTA:</w:t>
      </w:r>
      <w:r w:rsidRPr="009161E8">
        <w:rPr>
          <w:rFonts w:ascii="VladaRHSans Lt" w:hAnsi="VladaRHSans Lt"/>
          <w:color w:val="000000" w:themeColor="text1"/>
          <w:sz w:val="20"/>
          <w:szCs w:val="20"/>
          <w:lang w:eastAsia="hr-HR"/>
        </w:rPr>
        <w:t xml:space="preserve"> e-Sudski registar - faza 1</w:t>
      </w:r>
    </w:p>
    <w:p w14:paraId="1223398A" w14:textId="77777777" w:rsidR="00F10792" w:rsidRPr="009161E8" w:rsidRDefault="00F10792" w:rsidP="00AC4868">
      <w:pPr>
        <w:pStyle w:val="NoSpacing"/>
        <w:spacing w:line="276" w:lineRule="auto"/>
        <w:rPr>
          <w:rFonts w:ascii="VladaRHSans Lt" w:hAnsi="VladaRHSans Lt"/>
          <w:b/>
          <w:color w:val="000000" w:themeColor="text1"/>
          <w:sz w:val="20"/>
          <w:szCs w:val="20"/>
          <w:lang w:eastAsia="hr-HR"/>
        </w:rPr>
      </w:pPr>
      <w:r w:rsidRPr="009161E8">
        <w:rPr>
          <w:rFonts w:ascii="VladaRHSans Lt" w:hAnsi="VladaRHSans Lt"/>
          <w:b/>
          <w:color w:val="000000" w:themeColor="text1"/>
          <w:sz w:val="20"/>
          <w:szCs w:val="20"/>
          <w:lang w:eastAsia="hr-HR"/>
        </w:rPr>
        <w:t>UKUPAN IZNOS PROJEKTA:</w:t>
      </w:r>
      <w:r w:rsidR="00C13359" w:rsidRPr="009161E8">
        <w:rPr>
          <w:rFonts w:ascii="VladaRHSans Lt" w:hAnsi="VladaRHSans Lt"/>
          <w:b/>
          <w:color w:val="000000" w:themeColor="text1"/>
          <w:sz w:val="20"/>
          <w:szCs w:val="20"/>
          <w:lang w:eastAsia="hr-HR"/>
        </w:rPr>
        <w:t xml:space="preserve"> </w:t>
      </w:r>
      <w:r w:rsidR="00C13359" w:rsidRPr="009161E8">
        <w:rPr>
          <w:rFonts w:ascii="VladaRHSans Lt" w:hAnsi="VladaRHSans Lt"/>
          <w:color w:val="000000" w:themeColor="text1"/>
          <w:sz w:val="20"/>
          <w:szCs w:val="20"/>
          <w:lang w:eastAsia="hr-HR"/>
        </w:rPr>
        <w:t>2.333.000,00 HRK</w:t>
      </w:r>
    </w:p>
    <w:p w14:paraId="6C631781" w14:textId="77777777" w:rsidR="00F10792" w:rsidRPr="009161E8" w:rsidRDefault="00F10792" w:rsidP="00AC4868">
      <w:pPr>
        <w:pStyle w:val="NoSpacing"/>
        <w:spacing w:line="276" w:lineRule="auto"/>
        <w:rPr>
          <w:rFonts w:ascii="VladaRHSans Lt" w:hAnsi="VladaRHSans Lt"/>
          <w:b/>
          <w:color w:val="000000" w:themeColor="text1"/>
          <w:sz w:val="20"/>
          <w:szCs w:val="20"/>
          <w:lang w:eastAsia="hr-HR"/>
        </w:rPr>
      </w:pPr>
      <w:r w:rsidRPr="009161E8">
        <w:rPr>
          <w:rFonts w:ascii="VladaRHSans Lt" w:hAnsi="VladaRHSans Lt"/>
          <w:b/>
          <w:color w:val="000000" w:themeColor="text1"/>
          <w:sz w:val="20"/>
          <w:szCs w:val="20"/>
          <w:lang w:eastAsia="hr-HR"/>
        </w:rPr>
        <w:t xml:space="preserve">EU SREDSTVA: </w:t>
      </w:r>
      <w:r w:rsidR="00520C82" w:rsidRPr="009161E8">
        <w:rPr>
          <w:rFonts w:ascii="VladaRHSans Lt" w:hAnsi="VladaRHSans Lt"/>
          <w:color w:val="000000" w:themeColor="text1"/>
          <w:sz w:val="20"/>
          <w:szCs w:val="20"/>
          <w:lang w:eastAsia="hr-HR"/>
        </w:rPr>
        <w:t>1.983.050,00 HRK</w:t>
      </w:r>
    </w:p>
    <w:p w14:paraId="3089AECB" w14:textId="77777777" w:rsidR="00F10792" w:rsidRPr="009161E8" w:rsidRDefault="00F10792" w:rsidP="00AC4868">
      <w:pPr>
        <w:pStyle w:val="NoSpacing"/>
        <w:spacing w:line="276" w:lineRule="auto"/>
        <w:rPr>
          <w:rFonts w:ascii="VladaRHSans Lt" w:hAnsi="VladaRHSans Lt"/>
          <w:color w:val="000000" w:themeColor="text1"/>
          <w:sz w:val="20"/>
          <w:szCs w:val="20"/>
          <w:lang w:eastAsia="hr-HR"/>
        </w:rPr>
      </w:pPr>
      <w:r w:rsidRPr="009161E8">
        <w:rPr>
          <w:rFonts w:ascii="VladaRHSans Lt" w:hAnsi="VladaRHSans Lt"/>
          <w:b/>
          <w:color w:val="000000" w:themeColor="text1"/>
          <w:sz w:val="20"/>
          <w:szCs w:val="20"/>
          <w:lang w:eastAsia="hr-HR"/>
        </w:rPr>
        <w:t>CILJ PROJEKTA:</w:t>
      </w:r>
      <w:r w:rsidRPr="009161E8">
        <w:rPr>
          <w:rFonts w:ascii="VladaRHSans Lt" w:hAnsi="VladaRHSans Lt"/>
          <w:color w:val="000000" w:themeColor="text1"/>
          <w:sz w:val="20"/>
          <w:szCs w:val="20"/>
          <w:lang w:eastAsia="hr-HR"/>
        </w:rPr>
        <w:t xml:space="preserve"> Projekt e-Sudski registar provodi se u području prekogranične suradnje EU trgovačkih registara, te osnivanja trgovačkih društava (j.d.o.o. i d.o.o.) elektroničkim putem. Povezivanje Sudskog registra s drugim registrima EU i uspostava elektroničkih postupaka za registraciju poslovnog </w:t>
      </w:r>
      <w:r w:rsidR="003B632A" w:rsidRPr="009161E8">
        <w:rPr>
          <w:rFonts w:ascii="VladaRHSans Lt" w:hAnsi="VladaRHSans Lt"/>
          <w:color w:val="000000" w:themeColor="text1"/>
          <w:sz w:val="20"/>
          <w:szCs w:val="20"/>
          <w:lang w:eastAsia="hr-HR"/>
        </w:rPr>
        <w:t>nastan</w:t>
      </w:r>
      <w:r w:rsidRPr="009161E8">
        <w:rPr>
          <w:rFonts w:ascii="VladaRHSans Lt" w:hAnsi="VladaRHSans Lt"/>
          <w:color w:val="000000" w:themeColor="text1"/>
          <w:sz w:val="20"/>
          <w:szCs w:val="20"/>
          <w:lang w:eastAsia="hr-HR"/>
        </w:rPr>
        <w:t>a (razina4) utvrđene su kao mjere nužne za stvaranje pogodnije pravnog i fiskalnog okruženja za gospodarske subjekte. Povezivanje registara i elektronička komunikacija bi trebala doprinijeti poticanju konkurentnosti gospodarstva smanjenjem administrativnih opterećenja i povećanjem pravne sigurnosti.</w:t>
      </w:r>
    </w:p>
    <w:p w14:paraId="2D037033" w14:textId="77777777" w:rsidR="00C13359" w:rsidRPr="009161E8" w:rsidRDefault="00C13359" w:rsidP="00AC4868">
      <w:pPr>
        <w:pStyle w:val="NoSpacing"/>
        <w:spacing w:line="276" w:lineRule="auto"/>
        <w:rPr>
          <w:rFonts w:ascii="VladaRHSans Lt" w:hAnsi="VladaRHSans Lt"/>
          <w:color w:val="000000" w:themeColor="text1"/>
          <w:sz w:val="20"/>
          <w:szCs w:val="20"/>
          <w:lang w:eastAsia="hr-HR"/>
        </w:rPr>
      </w:pPr>
    </w:p>
    <w:p w14:paraId="77F40ED2" w14:textId="77777777" w:rsidR="00C13359" w:rsidRPr="009161E8" w:rsidRDefault="00F80553" w:rsidP="00AC4868">
      <w:pPr>
        <w:pStyle w:val="NoSpacing"/>
        <w:numPr>
          <w:ilvl w:val="0"/>
          <w:numId w:val="2"/>
        </w:numPr>
        <w:spacing w:line="276" w:lineRule="auto"/>
        <w:rPr>
          <w:rFonts w:ascii="VladaRHSans Lt" w:hAnsi="VladaRHSans Lt"/>
          <w:b/>
          <w:color w:val="000000" w:themeColor="text1"/>
          <w:sz w:val="20"/>
          <w:szCs w:val="20"/>
          <w:u w:val="single"/>
          <w:lang w:eastAsia="hr-HR"/>
        </w:rPr>
      </w:pPr>
      <w:r w:rsidRPr="009161E8">
        <w:rPr>
          <w:rFonts w:ascii="VladaRHSans Lt" w:hAnsi="VladaRHSans Lt"/>
          <w:b/>
          <w:color w:val="000000" w:themeColor="text1"/>
          <w:sz w:val="20"/>
          <w:szCs w:val="20"/>
          <w:u w:val="single"/>
          <w:lang w:eastAsia="hr-HR"/>
        </w:rPr>
        <w:t xml:space="preserve">Poziv: </w:t>
      </w:r>
      <w:r w:rsidR="00C13359" w:rsidRPr="009161E8">
        <w:rPr>
          <w:rFonts w:ascii="VladaRHSans Lt" w:hAnsi="VladaRHSans Lt"/>
          <w:b/>
          <w:color w:val="000000" w:themeColor="text1"/>
          <w:sz w:val="20"/>
          <w:szCs w:val="20"/>
          <w:u w:val="single"/>
          <w:lang w:eastAsia="hr-HR"/>
        </w:rPr>
        <w:t>Priprema i provedba Integriranih razvojnih programa temeljenih na obnovi kulturne baštine</w:t>
      </w:r>
    </w:p>
    <w:p w14:paraId="68E97444" w14:textId="77777777" w:rsidR="003B632A" w:rsidRPr="009161E8" w:rsidRDefault="003B632A" w:rsidP="00AC4868">
      <w:pPr>
        <w:pStyle w:val="NoSpacing"/>
        <w:spacing w:line="276" w:lineRule="auto"/>
        <w:rPr>
          <w:rFonts w:ascii="VladaRHSans Lt" w:hAnsi="VladaRHSans Lt"/>
          <w:b/>
          <w:color w:val="000000" w:themeColor="text1"/>
          <w:sz w:val="20"/>
          <w:szCs w:val="20"/>
          <w:u w:val="single"/>
          <w:lang w:eastAsia="hr-HR"/>
        </w:rPr>
      </w:pPr>
      <w:r w:rsidRPr="009161E8">
        <w:rPr>
          <w:rFonts w:ascii="VladaRHSans Lt" w:hAnsi="VladaRHSans Lt"/>
          <w:color w:val="000000" w:themeColor="text1"/>
          <w:sz w:val="20"/>
          <w:szCs w:val="20"/>
          <w:lang w:eastAsia="hr-HR"/>
        </w:rPr>
        <w:t>Grupa aktivnosti A) - Priprema dokumentacije za provedbu Integriranih razvojnih programa temeljenih na obnovi kulturne ba</w:t>
      </w:r>
      <w:r w:rsidRPr="009161E8">
        <w:rPr>
          <w:rFonts w:ascii="VladaRHSans Lt" w:hAnsi="VladaRHSans Lt" w:cs="VladaRHSans Lt"/>
          <w:color w:val="000000" w:themeColor="text1"/>
          <w:sz w:val="20"/>
          <w:szCs w:val="20"/>
          <w:lang w:eastAsia="hr-HR"/>
        </w:rPr>
        <w:t>š</w:t>
      </w:r>
      <w:r w:rsidRPr="009161E8">
        <w:rPr>
          <w:rFonts w:ascii="VladaRHSans Lt" w:hAnsi="VladaRHSans Lt"/>
          <w:color w:val="000000" w:themeColor="text1"/>
          <w:sz w:val="20"/>
          <w:szCs w:val="20"/>
          <w:lang w:eastAsia="hr-HR"/>
        </w:rPr>
        <w:t>tine</w:t>
      </w:r>
    </w:p>
    <w:p w14:paraId="5F1E36C8" w14:textId="77777777" w:rsidR="003B632A" w:rsidRPr="009161E8" w:rsidRDefault="003B632A" w:rsidP="00AC4868">
      <w:pPr>
        <w:pStyle w:val="NoSpacing"/>
        <w:spacing w:line="276" w:lineRule="auto"/>
        <w:rPr>
          <w:rFonts w:ascii="VladaRHSans Lt" w:hAnsi="VladaRHSans Lt"/>
          <w:color w:val="000000" w:themeColor="text1"/>
          <w:sz w:val="20"/>
          <w:szCs w:val="20"/>
          <w:lang w:eastAsia="hr-HR"/>
        </w:rPr>
      </w:pPr>
      <w:r w:rsidRPr="009161E8">
        <w:rPr>
          <w:rFonts w:ascii="VladaRHSans Lt" w:hAnsi="VladaRHSans Lt"/>
          <w:color w:val="000000" w:themeColor="text1"/>
          <w:sz w:val="20"/>
          <w:szCs w:val="20"/>
          <w:lang w:eastAsia="hr-HR"/>
        </w:rPr>
        <w:t xml:space="preserve">Sredstva ukupne vrijednosti 380.000.000 kuna iz Europskog fonda za regionalni razvoj namijenjena su pružanju potpora obnovi i revitalizaciji kulturne baštine kroz Integrirane razvojne programe temeljene na obnovi kulturne baštine koja podrazumijevaju ulaganje u kulturna dobra praćeno s komplementarnim razvojem dodatnih, primarno turističkih sadržaja/usluga s ciljem doprinosa održivom razvoju na lokalnoj i regionalnoj razini. </w:t>
      </w:r>
    </w:p>
    <w:p w14:paraId="25288DF2" w14:textId="77777777" w:rsidR="003B632A" w:rsidRPr="009161E8" w:rsidRDefault="003B632A" w:rsidP="00AC4868">
      <w:pPr>
        <w:pStyle w:val="NoSpacing"/>
        <w:spacing w:line="276" w:lineRule="auto"/>
        <w:rPr>
          <w:rFonts w:ascii="VladaRHSans Lt" w:hAnsi="VladaRHSans Lt"/>
          <w:color w:val="000000" w:themeColor="text1"/>
          <w:sz w:val="20"/>
          <w:szCs w:val="20"/>
          <w:lang w:eastAsia="hr-HR"/>
        </w:rPr>
      </w:pPr>
      <w:r w:rsidRPr="009161E8">
        <w:rPr>
          <w:rFonts w:ascii="Calibri" w:hAnsi="Calibri" w:cs="Calibri"/>
          <w:color w:val="000000" w:themeColor="text1"/>
          <w:sz w:val="20"/>
          <w:szCs w:val="20"/>
          <w:lang w:eastAsia="hr-HR"/>
        </w:rPr>
        <w:t>         </w:t>
      </w:r>
      <w:r w:rsidRPr="009161E8">
        <w:rPr>
          <w:rFonts w:ascii="VladaRHSans Lt" w:hAnsi="VladaRHSans Lt"/>
          <w:color w:val="000000" w:themeColor="text1"/>
          <w:sz w:val="20"/>
          <w:szCs w:val="20"/>
          <w:lang w:eastAsia="hr-HR"/>
        </w:rPr>
        <w:t xml:space="preserve"> </w:t>
      </w:r>
    </w:p>
    <w:p w14:paraId="1FDA36FC" w14:textId="77777777" w:rsidR="003B632A" w:rsidRPr="009161E8" w:rsidRDefault="003B632A" w:rsidP="00AC4868">
      <w:pPr>
        <w:pStyle w:val="NoSpacing"/>
        <w:numPr>
          <w:ilvl w:val="0"/>
          <w:numId w:val="10"/>
        </w:numPr>
        <w:spacing w:line="276" w:lineRule="auto"/>
        <w:rPr>
          <w:rFonts w:ascii="VladaRHSans Lt" w:hAnsi="VladaRHSans Lt"/>
          <w:color w:val="000000" w:themeColor="text1"/>
          <w:sz w:val="20"/>
          <w:szCs w:val="20"/>
          <w:lang w:eastAsia="hr-HR"/>
        </w:rPr>
      </w:pPr>
      <w:r w:rsidRPr="009161E8">
        <w:rPr>
          <w:rFonts w:ascii="VladaRHSans Lt" w:hAnsi="VladaRHSans Lt"/>
          <w:b/>
          <w:color w:val="000000" w:themeColor="text1"/>
          <w:sz w:val="20"/>
          <w:szCs w:val="20"/>
          <w:lang w:eastAsia="hr-HR"/>
        </w:rPr>
        <w:t>KORISNIK: Grad Supetar</w:t>
      </w:r>
    </w:p>
    <w:p w14:paraId="117C329F" w14:textId="77777777" w:rsidR="003B632A" w:rsidRPr="009161E8" w:rsidRDefault="003B632A" w:rsidP="00AC4868">
      <w:pPr>
        <w:pStyle w:val="NoSpacing"/>
        <w:spacing w:line="276" w:lineRule="auto"/>
        <w:rPr>
          <w:rFonts w:ascii="VladaRHSans Lt" w:hAnsi="VladaRHSans Lt"/>
          <w:b/>
          <w:color w:val="000000" w:themeColor="text1"/>
          <w:sz w:val="20"/>
          <w:szCs w:val="20"/>
          <w:lang w:eastAsia="hr-HR"/>
        </w:rPr>
      </w:pPr>
      <w:r w:rsidRPr="009161E8">
        <w:rPr>
          <w:rFonts w:ascii="VladaRHSans Lt" w:hAnsi="VladaRHSans Lt"/>
          <w:b/>
          <w:color w:val="000000" w:themeColor="text1"/>
          <w:sz w:val="20"/>
          <w:szCs w:val="20"/>
          <w:lang w:eastAsia="hr-HR"/>
        </w:rPr>
        <w:t xml:space="preserve">NAZIV PROJEKTA: </w:t>
      </w:r>
      <w:r w:rsidRPr="009161E8">
        <w:rPr>
          <w:rFonts w:ascii="VladaRHSans Lt" w:hAnsi="VladaRHSans Lt"/>
          <w:color w:val="000000" w:themeColor="text1"/>
          <w:sz w:val="20"/>
          <w:szCs w:val="20"/>
          <w:lang w:eastAsia="hr-HR"/>
        </w:rPr>
        <w:t>Revitalizacija kulturno povijesne cjeline Škrip</w:t>
      </w:r>
    </w:p>
    <w:p w14:paraId="64AEC5C4" w14:textId="77777777" w:rsidR="003B632A" w:rsidRPr="009161E8" w:rsidRDefault="003B632A" w:rsidP="00AC4868">
      <w:pPr>
        <w:pStyle w:val="NoSpacing"/>
        <w:spacing w:line="276" w:lineRule="auto"/>
        <w:rPr>
          <w:rFonts w:ascii="VladaRHSans Lt" w:hAnsi="VladaRHSans Lt"/>
          <w:b/>
          <w:color w:val="000000" w:themeColor="text1"/>
          <w:sz w:val="20"/>
          <w:szCs w:val="20"/>
          <w:lang w:eastAsia="hr-HR"/>
        </w:rPr>
      </w:pPr>
      <w:r w:rsidRPr="009161E8">
        <w:rPr>
          <w:rFonts w:ascii="VladaRHSans Lt" w:hAnsi="VladaRHSans Lt"/>
          <w:b/>
          <w:color w:val="000000" w:themeColor="text1"/>
          <w:sz w:val="20"/>
          <w:szCs w:val="20"/>
          <w:lang w:eastAsia="hr-HR"/>
        </w:rPr>
        <w:t>UKUPNA IZNOS PROJEKTA</w:t>
      </w:r>
      <w:r w:rsidRPr="009161E8">
        <w:rPr>
          <w:rFonts w:ascii="VladaRHSans Lt" w:hAnsi="VladaRHSans Lt"/>
          <w:color w:val="000000" w:themeColor="text1"/>
          <w:sz w:val="20"/>
          <w:szCs w:val="20"/>
          <w:lang w:eastAsia="hr-HR"/>
        </w:rPr>
        <w:t>: 3.187.162,50 HRK</w:t>
      </w:r>
    </w:p>
    <w:p w14:paraId="1FE5DF66" w14:textId="77777777" w:rsidR="003B632A" w:rsidRPr="009161E8" w:rsidRDefault="003B632A" w:rsidP="00AC4868">
      <w:pPr>
        <w:pStyle w:val="NoSpacing"/>
        <w:spacing w:line="276" w:lineRule="auto"/>
        <w:rPr>
          <w:rFonts w:ascii="VladaRHSans Lt" w:hAnsi="VladaRHSans Lt"/>
          <w:color w:val="000000" w:themeColor="text1"/>
          <w:sz w:val="20"/>
          <w:szCs w:val="20"/>
          <w:lang w:eastAsia="hr-HR"/>
        </w:rPr>
      </w:pPr>
      <w:r w:rsidRPr="009161E8">
        <w:rPr>
          <w:rFonts w:ascii="VladaRHSans Lt" w:hAnsi="VladaRHSans Lt"/>
          <w:b/>
          <w:color w:val="000000" w:themeColor="text1"/>
          <w:sz w:val="20"/>
          <w:szCs w:val="20"/>
          <w:lang w:eastAsia="hr-HR"/>
        </w:rPr>
        <w:t xml:space="preserve">EU SREDSTVA: </w:t>
      </w:r>
      <w:r w:rsidRPr="009161E8">
        <w:rPr>
          <w:rFonts w:ascii="VladaRHSans Lt" w:hAnsi="VladaRHSans Lt"/>
          <w:color w:val="000000" w:themeColor="text1"/>
          <w:sz w:val="20"/>
          <w:szCs w:val="20"/>
          <w:lang w:eastAsia="hr-HR"/>
        </w:rPr>
        <w:t>2.215.822,50 HRK</w:t>
      </w:r>
    </w:p>
    <w:p w14:paraId="50B814CF" w14:textId="77777777" w:rsidR="003B632A" w:rsidRPr="009161E8" w:rsidRDefault="003B632A" w:rsidP="00AC4868">
      <w:pPr>
        <w:pStyle w:val="NoSpacing"/>
        <w:spacing w:line="276" w:lineRule="auto"/>
        <w:rPr>
          <w:rFonts w:ascii="VladaRHSans Lt" w:hAnsi="VladaRHSans Lt"/>
          <w:color w:val="000000" w:themeColor="text1"/>
          <w:sz w:val="20"/>
          <w:szCs w:val="20"/>
          <w:lang w:eastAsia="hr-HR"/>
        </w:rPr>
      </w:pPr>
      <w:r w:rsidRPr="009161E8">
        <w:rPr>
          <w:rFonts w:ascii="VladaRHSans Lt" w:hAnsi="VladaRHSans Lt"/>
          <w:b/>
          <w:color w:val="000000" w:themeColor="text1"/>
          <w:sz w:val="20"/>
          <w:szCs w:val="20"/>
          <w:lang w:eastAsia="hr-HR"/>
        </w:rPr>
        <w:lastRenderedPageBreak/>
        <w:t xml:space="preserve">CILJ PROJEKTA: </w:t>
      </w:r>
      <w:r w:rsidRPr="009161E8">
        <w:rPr>
          <w:rFonts w:ascii="VladaRHSans Lt" w:hAnsi="VladaRHSans Lt"/>
          <w:color w:val="000000" w:themeColor="text1"/>
          <w:sz w:val="20"/>
          <w:szCs w:val="20"/>
          <w:lang w:eastAsia="hr-HR"/>
        </w:rPr>
        <w:t>Razvoj novih turističkih sadržaja te kontrolirana valorizacija kulturne baštine i uspostava autentične smještajne i ugostiteljske ponude te razvoj komponente kulturnog turizma,s tendencijom očuvanja i kvalitetne prezentacije ruralne baštine te brendiranje Škripa kao prepoznatljive turističke atrakcije destinacije Supetra.</w:t>
      </w:r>
    </w:p>
    <w:p w14:paraId="4103315A" w14:textId="77777777" w:rsidR="003B632A" w:rsidRPr="009161E8" w:rsidRDefault="003B632A" w:rsidP="00AC4868">
      <w:pPr>
        <w:pStyle w:val="NoSpacing"/>
        <w:spacing w:line="276" w:lineRule="auto"/>
        <w:rPr>
          <w:rFonts w:ascii="VladaRHSans Lt" w:hAnsi="VladaRHSans Lt"/>
          <w:color w:val="000000" w:themeColor="text1"/>
          <w:sz w:val="20"/>
          <w:szCs w:val="20"/>
          <w:lang w:eastAsia="hr-HR"/>
        </w:rPr>
      </w:pPr>
    </w:p>
    <w:p w14:paraId="32890F9B" w14:textId="77777777" w:rsidR="003B632A" w:rsidRPr="009161E8" w:rsidRDefault="003B632A" w:rsidP="00AC4868">
      <w:pPr>
        <w:pStyle w:val="NoSpacing"/>
        <w:numPr>
          <w:ilvl w:val="0"/>
          <w:numId w:val="10"/>
        </w:numPr>
        <w:spacing w:line="276" w:lineRule="auto"/>
        <w:rPr>
          <w:rFonts w:ascii="VladaRHSans Lt" w:hAnsi="VladaRHSans Lt"/>
          <w:b/>
          <w:color w:val="000000" w:themeColor="text1"/>
          <w:sz w:val="20"/>
          <w:szCs w:val="20"/>
          <w:lang w:eastAsia="hr-HR"/>
        </w:rPr>
      </w:pPr>
      <w:r w:rsidRPr="009161E8">
        <w:rPr>
          <w:rFonts w:ascii="VladaRHSans Lt" w:hAnsi="VladaRHSans Lt"/>
          <w:b/>
          <w:color w:val="000000" w:themeColor="text1"/>
          <w:sz w:val="20"/>
          <w:szCs w:val="20"/>
          <w:lang w:eastAsia="hr-HR"/>
        </w:rPr>
        <w:t>KORISNIK: Grad Petrinja</w:t>
      </w:r>
    </w:p>
    <w:p w14:paraId="4F2872D7" w14:textId="77777777" w:rsidR="003B632A" w:rsidRPr="009161E8" w:rsidRDefault="003B632A" w:rsidP="00AC4868">
      <w:pPr>
        <w:pStyle w:val="NoSpacing"/>
        <w:spacing w:line="276" w:lineRule="auto"/>
        <w:rPr>
          <w:rFonts w:ascii="VladaRHSans Lt" w:hAnsi="VladaRHSans Lt"/>
          <w:b/>
          <w:color w:val="000000" w:themeColor="text1"/>
          <w:sz w:val="20"/>
          <w:szCs w:val="20"/>
          <w:lang w:eastAsia="hr-HR"/>
        </w:rPr>
      </w:pPr>
      <w:r w:rsidRPr="009161E8">
        <w:rPr>
          <w:rFonts w:ascii="VladaRHSans Lt" w:hAnsi="VladaRHSans Lt"/>
          <w:b/>
          <w:color w:val="000000" w:themeColor="text1"/>
          <w:sz w:val="20"/>
          <w:szCs w:val="20"/>
          <w:lang w:eastAsia="hr-HR"/>
        </w:rPr>
        <w:t xml:space="preserve">NAZIV PROJEKTA: </w:t>
      </w:r>
      <w:r w:rsidRPr="009161E8">
        <w:rPr>
          <w:rFonts w:ascii="VladaRHSans Lt" w:hAnsi="VladaRHSans Lt"/>
          <w:color w:val="000000" w:themeColor="text1"/>
          <w:sz w:val="20"/>
          <w:szCs w:val="20"/>
          <w:lang w:eastAsia="hr-HR"/>
        </w:rPr>
        <w:t>Povijesno-kulturna revitalizacija Grada Petrinje “POVIK za PETrinju”</w:t>
      </w:r>
    </w:p>
    <w:p w14:paraId="5DCA9186" w14:textId="77777777" w:rsidR="003B632A" w:rsidRPr="009161E8" w:rsidRDefault="003B632A" w:rsidP="00AC4868">
      <w:pPr>
        <w:pStyle w:val="NoSpacing"/>
        <w:spacing w:line="276" w:lineRule="auto"/>
        <w:rPr>
          <w:rFonts w:ascii="VladaRHSans Lt" w:hAnsi="VladaRHSans Lt"/>
          <w:color w:val="000000" w:themeColor="text1"/>
          <w:sz w:val="20"/>
          <w:szCs w:val="20"/>
          <w:lang w:eastAsia="hr-HR"/>
        </w:rPr>
      </w:pPr>
      <w:r w:rsidRPr="009161E8">
        <w:rPr>
          <w:rFonts w:ascii="VladaRHSans Lt" w:hAnsi="VladaRHSans Lt"/>
          <w:b/>
          <w:color w:val="000000" w:themeColor="text1"/>
          <w:sz w:val="20"/>
          <w:szCs w:val="20"/>
          <w:lang w:eastAsia="hr-HR"/>
        </w:rPr>
        <w:t xml:space="preserve">UKUPAN IZNOS PROJEKTA: </w:t>
      </w:r>
      <w:r w:rsidRPr="009161E8">
        <w:rPr>
          <w:rFonts w:ascii="VladaRHSans Lt" w:hAnsi="VladaRHSans Lt"/>
          <w:color w:val="000000" w:themeColor="text1"/>
          <w:sz w:val="20"/>
          <w:szCs w:val="20"/>
          <w:lang w:eastAsia="hr-HR"/>
        </w:rPr>
        <w:t>1.533.750,00 HRK</w:t>
      </w:r>
    </w:p>
    <w:p w14:paraId="3F3D9F57" w14:textId="77777777" w:rsidR="003B632A" w:rsidRPr="009161E8" w:rsidRDefault="003B632A" w:rsidP="00AC4868">
      <w:pPr>
        <w:pStyle w:val="NoSpacing"/>
        <w:spacing w:line="276" w:lineRule="auto"/>
        <w:rPr>
          <w:rFonts w:ascii="VladaRHSans Lt" w:hAnsi="VladaRHSans Lt"/>
          <w:color w:val="000000" w:themeColor="text1"/>
          <w:sz w:val="20"/>
          <w:szCs w:val="20"/>
          <w:lang w:eastAsia="hr-HR"/>
        </w:rPr>
      </w:pPr>
      <w:r w:rsidRPr="009161E8">
        <w:rPr>
          <w:rFonts w:ascii="VladaRHSans Lt" w:hAnsi="VladaRHSans Lt"/>
          <w:b/>
          <w:color w:val="000000" w:themeColor="text1"/>
          <w:sz w:val="20"/>
          <w:szCs w:val="20"/>
          <w:lang w:eastAsia="hr-HR"/>
        </w:rPr>
        <w:t xml:space="preserve">EU SREDSTVA: </w:t>
      </w:r>
      <w:r w:rsidRPr="009161E8">
        <w:rPr>
          <w:rFonts w:ascii="VladaRHSans Lt" w:hAnsi="VladaRHSans Lt"/>
          <w:color w:val="000000" w:themeColor="text1"/>
          <w:sz w:val="20"/>
          <w:szCs w:val="20"/>
          <w:lang w:eastAsia="hr-HR"/>
        </w:rPr>
        <w:t>1.436.000,00 HRK</w:t>
      </w:r>
    </w:p>
    <w:p w14:paraId="3A16A865" w14:textId="77777777" w:rsidR="003B632A" w:rsidRDefault="003B632A" w:rsidP="00AC4868">
      <w:pPr>
        <w:pStyle w:val="NoSpacing"/>
        <w:spacing w:line="276" w:lineRule="auto"/>
        <w:rPr>
          <w:rFonts w:ascii="VladaRHSans Lt" w:hAnsi="VladaRHSans Lt"/>
          <w:color w:val="000000" w:themeColor="text1"/>
          <w:sz w:val="20"/>
          <w:szCs w:val="20"/>
          <w:lang w:eastAsia="hr-HR"/>
        </w:rPr>
      </w:pPr>
      <w:r w:rsidRPr="009161E8">
        <w:rPr>
          <w:rFonts w:ascii="VladaRHSans Lt" w:hAnsi="VladaRHSans Lt"/>
          <w:b/>
          <w:color w:val="000000" w:themeColor="text1"/>
          <w:sz w:val="20"/>
          <w:szCs w:val="20"/>
          <w:lang w:eastAsia="hr-HR"/>
        </w:rPr>
        <w:t xml:space="preserve">CILJ PROJEKTA: </w:t>
      </w:r>
      <w:r w:rsidRPr="009161E8">
        <w:rPr>
          <w:rFonts w:ascii="VladaRHSans Lt" w:hAnsi="VladaRHSans Lt"/>
          <w:color w:val="000000" w:themeColor="text1"/>
          <w:sz w:val="20"/>
          <w:szCs w:val="20"/>
          <w:lang w:eastAsia="hr-HR"/>
        </w:rPr>
        <w:t>Cilj projekta “Povijesno-kulturna revitalizacija Grada Petrinje - POVIK za PETrinju" jest valorizacija kulturne baštine kroz koju će se doprinijeti društveno - gospodarskom razvoju Grada Petrinje, čineći ga prepoznatljivom destinacijom.</w:t>
      </w:r>
    </w:p>
    <w:p w14:paraId="1246F1BA" w14:textId="77777777" w:rsidR="009161E8" w:rsidRPr="009161E8" w:rsidRDefault="009161E8" w:rsidP="00AC4868">
      <w:pPr>
        <w:pStyle w:val="NoSpacing"/>
        <w:spacing w:line="276" w:lineRule="auto"/>
        <w:rPr>
          <w:rFonts w:ascii="VladaRHSans Lt" w:hAnsi="VladaRHSans Lt"/>
          <w:color w:val="000000" w:themeColor="text1"/>
          <w:sz w:val="20"/>
          <w:szCs w:val="20"/>
          <w:lang w:eastAsia="hr-HR"/>
        </w:rPr>
      </w:pPr>
    </w:p>
    <w:p w14:paraId="46B4278A" w14:textId="77777777" w:rsidR="003B632A" w:rsidRPr="009161E8" w:rsidRDefault="003B632A" w:rsidP="00AC4868">
      <w:pPr>
        <w:pStyle w:val="NoSpacing"/>
        <w:spacing w:line="276" w:lineRule="auto"/>
        <w:rPr>
          <w:rFonts w:ascii="VladaRHSans Lt" w:hAnsi="VladaRHSans Lt"/>
          <w:color w:val="000000" w:themeColor="text1"/>
          <w:sz w:val="20"/>
          <w:szCs w:val="20"/>
          <w:lang w:eastAsia="hr-HR"/>
        </w:rPr>
      </w:pPr>
    </w:p>
    <w:p w14:paraId="085DB11A" w14:textId="77777777" w:rsidR="003B632A" w:rsidRPr="009161E8" w:rsidRDefault="003B632A" w:rsidP="00AC4868">
      <w:pPr>
        <w:pStyle w:val="NoSpacing"/>
        <w:numPr>
          <w:ilvl w:val="0"/>
          <w:numId w:val="10"/>
        </w:numPr>
        <w:spacing w:line="276" w:lineRule="auto"/>
        <w:rPr>
          <w:rFonts w:ascii="VladaRHSans Lt" w:hAnsi="VladaRHSans Lt"/>
          <w:b/>
          <w:color w:val="000000" w:themeColor="text1"/>
          <w:sz w:val="20"/>
          <w:szCs w:val="20"/>
          <w:lang w:eastAsia="hr-HR"/>
        </w:rPr>
      </w:pPr>
      <w:r w:rsidRPr="009161E8">
        <w:rPr>
          <w:rFonts w:ascii="VladaRHSans Lt" w:hAnsi="VladaRHSans Lt"/>
          <w:b/>
          <w:color w:val="000000" w:themeColor="text1"/>
          <w:sz w:val="20"/>
          <w:szCs w:val="20"/>
          <w:lang w:eastAsia="hr-HR"/>
        </w:rPr>
        <w:t>KORISNIK: Grad Krapina</w:t>
      </w:r>
    </w:p>
    <w:p w14:paraId="0D5FEF5E" w14:textId="77777777" w:rsidR="003B632A" w:rsidRPr="009161E8" w:rsidRDefault="003B632A" w:rsidP="00AC4868">
      <w:pPr>
        <w:pStyle w:val="NoSpacing"/>
        <w:spacing w:line="276" w:lineRule="auto"/>
        <w:rPr>
          <w:rFonts w:ascii="VladaRHSans Lt" w:hAnsi="VladaRHSans Lt"/>
          <w:b/>
          <w:color w:val="000000" w:themeColor="text1"/>
          <w:sz w:val="20"/>
          <w:szCs w:val="20"/>
          <w:lang w:eastAsia="hr-HR"/>
        </w:rPr>
      </w:pPr>
      <w:r w:rsidRPr="009161E8">
        <w:rPr>
          <w:rFonts w:ascii="VladaRHSans Lt" w:hAnsi="VladaRHSans Lt"/>
          <w:b/>
          <w:color w:val="000000" w:themeColor="text1"/>
          <w:sz w:val="20"/>
          <w:szCs w:val="20"/>
          <w:lang w:eastAsia="hr-HR"/>
        </w:rPr>
        <w:t xml:space="preserve">NAZIV PROJEKTA: </w:t>
      </w:r>
      <w:r w:rsidRPr="009161E8">
        <w:rPr>
          <w:rFonts w:ascii="VladaRHSans Lt" w:hAnsi="VladaRHSans Lt"/>
          <w:color w:val="000000" w:themeColor="text1"/>
          <w:sz w:val="20"/>
          <w:szCs w:val="20"/>
          <w:lang w:eastAsia="hr-HR"/>
        </w:rPr>
        <w:t>CRNA KRALJICA</w:t>
      </w:r>
    </w:p>
    <w:p w14:paraId="346E901D" w14:textId="77777777" w:rsidR="003B632A" w:rsidRPr="009161E8" w:rsidRDefault="003B632A" w:rsidP="00AC4868">
      <w:pPr>
        <w:pStyle w:val="NoSpacing"/>
        <w:spacing w:line="276" w:lineRule="auto"/>
        <w:rPr>
          <w:rFonts w:ascii="VladaRHSans Lt" w:hAnsi="VladaRHSans Lt"/>
          <w:b/>
          <w:color w:val="000000" w:themeColor="text1"/>
          <w:sz w:val="20"/>
          <w:szCs w:val="20"/>
          <w:lang w:eastAsia="hr-HR"/>
        </w:rPr>
      </w:pPr>
      <w:r w:rsidRPr="009161E8">
        <w:rPr>
          <w:rFonts w:ascii="VladaRHSans Lt" w:hAnsi="VladaRHSans Lt"/>
          <w:b/>
          <w:color w:val="000000" w:themeColor="text1"/>
          <w:sz w:val="20"/>
          <w:szCs w:val="20"/>
          <w:lang w:eastAsia="hr-HR"/>
        </w:rPr>
        <w:t xml:space="preserve">UKUPAN IZNOS PROJEKTA: </w:t>
      </w:r>
      <w:r w:rsidRPr="009161E8">
        <w:rPr>
          <w:rFonts w:ascii="VladaRHSans Lt" w:hAnsi="VladaRHSans Lt"/>
          <w:color w:val="000000" w:themeColor="text1"/>
          <w:sz w:val="20"/>
          <w:szCs w:val="20"/>
          <w:lang w:eastAsia="hr-HR"/>
        </w:rPr>
        <w:t>2.905.000,00 HRK</w:t>
      </w:r>
    </w:p>
    <w:p w14:paraId="109B6D66" w14:textId="77777777" w:rsidR="003B632A" w:rsidRPr="009161E8" w:rsidRDefault="003B632A" w:rsidP="00AC4868">
      <w:pPr>
        <w:pStyle w:val="NoSpacing"/>
        <w:spacing w:line="276" w:lineRule="auto"/>
        <w:rPr>
          <w:rFonts w:ascii="VladaRHSans Lt" w:hAnsi="VladaRHSans Lt"/>
          <w:color w:val="000000" w:themeColor="text1"/>
          <w:sz w:val="20"/>
          <w:szCs w:val="20"/>
          <w:lang w:eastAsia="hr-HR"/>
        </w:rPr>
      </w:pPr>
      <w:r w:rsidRPr="009161E8">
        <w:rPr>
          <w:rFonts w:ascii="VladaRHSans Lt" w:hAnsi="VladaRHSans Lt"/>
          <w:b/>
          <w:color w:val="000000" w:themeColor="text1"/>
          <w:sz w:val="20"/>
          <w:szCs w:val="20"/>
          <w:lang w:eastAsia="hr-HR"/>
        </w:rPr>
        <w:t xml:space="preserve">EU SREDSTVA: </w:t>
      </w:r>
      <w:r w:rsidRPr="009161E8">
        <w:rPr>
          <w:rFonts w:ascii="VladaRHSans Lt" w:hAnsi="VladaRHSans Lt"/>
          <w:color w:val="000000" w:themeColor="text1"/>
          <w:sz w:val="20"/>
          <w:szCs w:val="20"/>
          <w:lang w:eastAsia="hr-HR"/>
        </w:rPr>
        <w:t>2.469.250,00 HRK</w:t>
      </w:r>
    </w:p>
    <w:p w14:paraId="35C092C2" w14:textId="77777777" w:rsidR="00FD3627" w:rsidRPr="009161E8" w:rsidRDefault="003B632A" w:rsidP="00AC4868">
      <w:pPr>
        <w:pStyle w:val="NoSpacing"/>
        <w:spacing w:line="276" w:lineRule="auto"/>
        <w:rPr>
          <w:rFonts w:ascii="VladaRHSans Lt" w:hAnsi="VladaRHSans Lt"/>
          <w:color w:val="000000" w:themeColor="text1"/>
          <w:sz w:val="20"/>
          <w:szCs w:val="20"/>
          <w:lang w:eastAsia="hr-HR"/>
        </w:rPr>
      </w:pPr>
      <w:r w:rsidRPr="009161E8">
        <w:rPr>
          <w:rFonts w:ascii="VladaRHSans Lt" w:hAnsi="VladaRHSans Lt"/>
          <w:b/>
          <w:color w:val="000000" w:themeColor="text1"/>
          <w:sz w:val="20"/>
          <w:szCs w:val="20"/>
          <w:lang w:eastAsia="hr-HR"/>
        </w:rPr>
        <w:t xml:space="preserve">CILJ PROJEKTA: </w:t>
      </w:r>
      <w:r w:rsidRPr="009161E8">
        <w:rPr>
          <w:rFonts w:ascii="VladaRHSans Lt" w:hAnsi="VladaRHSans Lt"/>
          <w:color w:val="000000" w:themeColor="text1"/>
          <w:sz w:val="20"/>
          <w:szCs w:val="20"/>
          <w:lang w:eastAsia="hr-HR"/>
        </w:rPr>
        <w:t>Grad Krapina će uz pomoć Arheološkog Muzeja u Zagrebu i Turističke zajednice grada Krapine izraditi projektnu dokumentaciju kako bi se provela revitalizacija kulturnih znamenitosti baštine (zgrada Palasa s okolišem i pećinom, Park skulptura Forma prima), generirali novi turistički proizvodi (pješački most, suvenirnica, muzejski postav Crna kraljica, muzejski postav pećine, multimedijska dvorana) i usluge (ugostiteljska usluga, edukacija, informiranje) te doprinijelo održivom razvoju turizma u gradu Krapini.</w:t>
      </w:r>
    </w:p>
    <w:p w14:paraId="37CAF8DD" w14:textId="77777777" w:rsidR="003B632A" w:rsidRPr="009161E8" w:rsidRDefault="003B632A" w:rsidP="00AC4868">
      <w:pPr>
        <w:pStyle w:val="NoSpacing"/>
        <w:spacing w:line="276" w:lineRule="auto"/>
        <w:rPr>
          <w:rFonts w:ascii="VladaRHSans Lt" w:hAnsi="VladaRHSans Lt"/>
          <w:b/>
          <w:color w:val="000000" w:themeColor="text1"/>
          <w:sz w:val="20"/>
          <w:szCs w:val="20"/>
          <w:lang w:eastAsia="hr-HR"/>
        </w:rPr>
      </w:pPr>
    </w:p>
    <w:p w14:paraId="00BA0EB4" w14:textId="77777777" w:rsidR="003B632A" w:rsidRPr="009161E8" w:rsidRDefault="003B632A" w:rsidP="00AC4868">
      <w:pPr>
        <w:pStyle w:val="NoSpacing"/>
        <w:numPr>
          <w:ilvl w:val="0"/>
          <w:numId w:val="10"/>
        </w:numPr>
        <w:spacing w:line="276" w:lineRule="auto"/>
        <w:rPr>
          <w:rFonts w:ascii="VladaRHSans Lt" w:hAnsi="VladaRHSans Lt"/>
          <w:b/>
          <w:color w:val="000000" w:themeColor="text1"/>
          <w:sz w:val="20"/>
          <w:szCs w:val="20"/>
          <w:lang w:eastAsia="hr-HR"/>
        </w:rPr>
      </w:pPr>
      <w:r w:rsidRPr="009161E8">
        <w:rPr>
          <w:rFonts w:ascii="VladaRHSans Lt" w:hAnsi="VladaRHSans Lt"/>
          <w:b/>
          <w:color w:val="000000" w:themeColor="text1"/>
          <w:sz w:val="20"/>
          <w:szCs w:val="20"/>
          <w:lang w:eastAsia="hr-HR"/>
        </w:rPr>
        <w:t>KORISNIK: Tehnički muzej „Nikola Tesla“</w:t>
      </w:r>
    </w:p>
    <w:p w14:paraId="7CD2CFC0" w14:textId="77777777" w:rsidR="003B632A" w:rsidRPr="009161E8" w:rsidRDefault="003B632A" w:rsidP="00AC4868">
      <w:pPr>
        <w:pStyle w:val="NoSpacing"/>
        <w:spacing w:line="276" w:lineRule="auto"/>
        <w:rPr>
          <w:rFonts w:ascii="VladaRHSans Lt" w:hAnsi="VladaRHSans Lt"/>
          <w:b/>
          <w:color w:val="000000" w:themeColor="text1"/>
          <w:sz w:val="20"/>
          <w:szCs w:val="20"/>
          <w:lang w:eastAsia="hr-HR"/>
        </w:rPr>
      </w:pPr>
      <w:r w:rsidRPr="009161E8">
        <w:rPr>
          <w:rFonts w:ascii="VladaRHSans Lt" w:hAnsi="VladaRHSans Lt"/>
          <w:b/>
          <w:color w:val="000000" w:themeColor="text1"/>
          <w:sz w:val="20"/>
          <w:szCs w:val="20"/>
          <w:lang w:eastAsia="hr-HR"/>
        </w:rPr>
        <w:t xml:space="preserve">NAZIV PROJEKTA: </w:t>
      </w:r>
      <w:r w:rsidR="00FD3627" w:rsidRPr="009161E8">
        <w:rPr>
          <w:rFonts w:ascii="VladaRHSans Lt" w:hAnsi="VladaRHSans Lt"/>
          <w:color w:val="000000" w:themeColor="text1"/>
          <w:sz w:val="20"/>
          <w:szCs w:val="20"/>
          <w:lang w:eastAsia="hr-HR"/>
        </w:rPr>
        <w:t>Teslino novo ruho - Muzej znanosti i tehnike za 21. stoljeće</w:t>
      </w:r>
    </w:p>
    <w:p w14:paraId="3E78FA14" w14:textId="77777777" w:rsidR="003B632A" w:rsidRPr="009161E8" w:rsidRDefault="003B632A" w:rsidP="00AC4868">
      <w:pPr>
        <w:pStyle w:val="NoSpacing"/>
        <w:spacing w:line="276" w:lineRule="auto"/>
        <w:rPr>
          <w:rFonts w:ascii="VladaRHSans Lt" w:hAnsi="VladaRHSans Lt"/>
          <w:color w:val="000000" w:themeColor="text1"/>
          <w:sz w:val="20"/>
          <w:szCs w:val="20"/>
          <w:lang w:eastAsia="hr-HR"/>
        </w:rPr>
      </w:pPr>
      <w:r w:rsidRPr="009161E8">
        <w:rPr>
          <w:rFonts w:ascii="VladaRHSans Lt" w:hAnsi="VladaRHSans Lt"/>
          <w:b/>
          <w:color w:val="000000" w:themeColor="text1"/>
          <w:sz w:val="20"/>
          <w:szCs w:val="20"/>
          <w:lang w:eastAsia="hr-HR"/>
        </w:rPr>
        <w:t>UKUPAN IZNOS PROJEKTA:</w:t>
      </w:r>
      <w:r w:rsidR="00FD3627" w:rsidRPr="009161E8">
        <w:rPr>
          <w:rFonts w:ascii="VladaRHSans Lt" w:hAnsi="VladaRHSans Lt"/>
          <w:b/>
          <w:color w:val="000000" w:themeColor="text1"/>
          <w:sz w:val="20"/>
          <w:szCs w:val="20"/>
          <w:lang w:eastAsia="hr-HR"/>
        </w:rPr>
        <w:t xml:space="preserve"> </w:t>
      </w:r>
      <w:r w:rsidR="00FD3627" w:rsidRPr="009161E8">
        <w:rPr>
          <w:rFonts w:ascii="VladaRHSans Lt" w:hAnsi="VladaRHSans Lt"/>
          <w:color w:val="000000" w:themeColor="text1"/>
          <w:sz w:val="20"/>
          <w:szCs w:val="20"/>
          <w:lang w:eastAsia="hr-HR"/>
        </w:rPr>
        <w:t>3.406.446,75 HRK</w:t>
      </w:r>
    </w:p>
    <w:p w14:paraId="421EA3E9" w14:textId="77777777" w:rsidR="003B632A" w:rsidRPr="009161E8" w:rsidRDefault="003B632A" w:rsidP="00AC4868">
      <w:pPr>
        <w:pStyle w:val="NoSpacing"/>
        <w:spacing w:line="276" w:lineRule="auto"/>
        <w:rPr>
          <w:rFonts w:ascii="VladaRHSans Lt" w:hAnsi="VladaRHSans Lt"/>
          <w:b/>
          <w:color w:val="000000" w:themeColor="text1"/>
          <w:sz w:val="20"/>
          <w:szCs w:val="20"/>
          <w:lang w:eastAsia="hr-HR"/>
        </w:rPr>
      </w:pPr>
      <w:r w:rsidRPr="009161E8">
        <w:rPr>
          <w:rFonts w:ascii="VladaRHSans Lt" w:hAnsi="VladaRHSans Lt"/>
          <w:b/>
          <w:color w:val="000000" w:themeColor="text1"/>
          <w:sz w:val="20"/>
          <w:szCs w:val="20"/>
          <w:lang w:eastAsia="hr-HR"/>
        </w:rPr>
        <w:t>EU SREDSTVA:</w:t>
      </w:r>
      <w:r w:rsidR="00FD3627" w:rsidRPr="009161E8">
        <w:rPr>
          <w:rFonts w:ascii="VladaRHSans Lt" w:hAnsi="VladaRHSans Lt"/>
          <w:b/>
          <w:color w:val="000000" w:themeColor="text1"/>
          <w:sz w:val="20"/>
          <w:szCs w:val="20"/>
          <w:lang w:eastAsia="hr-HR"/>
        </w:rPr>
        <w:t xml:space="preserve"> </w:t>
      </w:r>
      <w:r w:rsidR="00FD3627" w:rsidRPr="009161E8">
        <w:rPr>
          <w:rFonts w:ascii="VladaRHSans Lt" w:hAnsi="VladaRHSans Lt"/>
          <w:color w:val="000000" w:themeColor="text1"/>
          <w:sz w:val="20"/>
          <w:szCs w:val="20"/>
          <w:lang w:eastAsia="hr-HR"/>
        </w:rPr>
        <w:t>2.651.271,00 HRK</w:t>
      </w:r>
    </w:p>
    <w:p w14:paraId="2C8308E6" w14:textId="77777777" w:rsidR="003B632A" w:rsidRPr="009161E8" w:rsidRDefault="003B632A" w:rsidP="00AC4868">
      <w:pPr>
        <w:pStyle w:val="NoSpacing"/>
        <w:spacing w:line="276" w:lineRule="auto"/>
        <w:rPr>
          <w:rFonts w:ascii="VladaRHSans Lt" w:hAnsi="VladaRHSans Lt"/>
          <w:b/>
          <w:color w:val="000000" w:themeColor="text1"/>
          <w:sz w:val="20"/>
          <w:szCs w:val="20"/>
          <w:lang w:eastAsia="hr-HR"/>
        </w:rPr>
      </w:pPr>
      <w:r w:rsidRPr="009161E8">
        <w:rPr>
          <w:rFonts w:ascii="VladaRHSans Lt" w:hAnsi="VladaRHSans Lt"/>
          <w:b/>
          <w:color w:val="000000" w:themeColor="text1"/>
          <w:sz w:val="20"/>
          <w:szCs w:val="20"/>
          <w:lang w:eastAsia="hr-HR"/>
        </w:rPr>
        <w:t>CILJ PROJEKTA:</w:t>
      </w:r>
      <w:r w:rsidR="00FD3627" w:rsidRPr="009161E8">
        <w:rPr>
          <w:rFonts w:ascii="VladaRHSans Lt" w:hAnsi="VladaRHSans Lt"/>
          <w:b/>
          <w:color w:val="000000" w:themeColor="text1"/>
          <w:sz w:val="20"/>
          <w:szCs w:val="20"/>
          <w:lang w:eastAsia="hr-HR"/>
        </w:rPr>
        <w:t xml:space="preserve"> </w:t>
      </w:r>
      <w:r w:rsidR="00FD3627" w:rsidRPr="009161E8">
        <w:rPr>
          <w:rFonts w:ascii="VladaRHSans Lt" w:hAnsi="VladaRHSans Lt"/>
          <w:color w:val="000000" w:themeColor="text1"/>
          <w:sz w:val="20"/>
          <w:szCs w:val="20"/>
          <w:lang w:eastAsia="hr-HR"/>
        </w:rPr>
        <w:t>Predmetni program usmjeren je na očuvanje, revitalizaciju i integraciju kulturne baštine, jačanje kapaciteta lokalnih dionika u području upravljanja.</w:t>
      </w:r>
    </w:p>
    <w:p w14:paraId="39F91E92" w14:textId="77777777" w:rsidR="00FD3627" w:rsidRPr="009161E8" w:rsidRDefault="00FD3627" w:rsidP="00AC4868">
      <w:pPr>
        <w:pStyle w:val="NoSpacing"/>
        <w:spacing w:line="276" w:lineRule="auto"/>
        <w:rPr>
          <w:rFonts w:ascii="VladaRHSans Lt" w:hAnsi="VladaRHSans Lt"/>
          <w:color w:val="000000" w:themeColor="text1"/>
          <w:sz w:val="20"/>
          <w:szCs w:val="20"/>
          <w:lang w:eastAsia="hr-HR"/>
        </w:rPr>
      </w:pPr>
    </w:p>
    <w:p w14:paraId="251697AA" w14:textId="77777777" w:rsidR="00FD3627" w:rsidRPr="009161E8" w:rsidRDefault="00FD3627" w:rsidP="00AC4868">
      <w:pPr>
        <w:pStyle w:val="NoSpacing"/>
        <w:numPr>
          <w:ilvl w:val="0"/>
          <w:numId w:val="10"/>
        </w:numPr>
        <w:spacing w:line="276" w:lineRule="auto"/>
        <w:rPr>
          <w:rFonts w:ascii="VladaRHSans Lt" w:hAnsi="VladaRHSans Lt"/>
          <w:b/>
          <w:color w:val="000000" w:themeColor="text1"/>
          <w:sz w:val="20"/>
          <w:szCs w:val="20"/>
          <w:lang w:eastAsia="hr-HR"/>
        </w:rPr>
      </w:pPr>
      <w:r w:rsidRPr="009161E8">
        <w:rPr>
          <w:rFonts w:ascii="VladaRHSans Lt" w:hAnsi="VladaRHSans Lt"/>
          <w:b/>
          <w:color w:val="000000" w:themeColor="text1"/>
          <w:sz w:val="20"/>
          <w:szCs w:val="20"/>
          <w:lang w:eastAsia="hr-HR"/>
        </w:rPr>
        <w:t>KORISNIK: Javna ustanova za upravljanje zaštićenim dijelovima prirode na području Splitsko-dalmatinske županije „More i krš“</w:t>
      </w:r>
    </w:p>
    <w:p w14:paraId="6EC51951" w14:textId="77777777" w:rsidR="00FD3627" w:rsidRPr="009161E8" w:rsidRDefault="00FD3627" w:rsidP="00AC4868">
      <w:pPr>
        <w:pStyle w:val="NoSpacing"/>
        <w:spacing w:line="276" w:lineRule="auto"/>
        <w:rPr>
          <w:rFonts w:ascii="VladaRHSans Lt" w:hAnsi="VladaRHSans Lt"/>
          <w:b/>
          <w:color w:val="000000" w:themeColor="text1"/>
          <w:sz w:val="20"/>
          <w:szCs w:val="20"/>
          <w:lang w:eastAsia="hr-HR"/>
        </w:rPr>
      </w:pPr>
      <w:r w:rsidRPr="009161E8">
        <w:rPr>
          <w:rFonts w:ascii="VladaRHSans Lt" w:hAnsi="VladaRHSans Lt"/>
          <w:b/>
          <w:color w:val="000000" w:themeColor="text1"/>
          <w:sz w:val="20"/>
          <w:szCs w:val="20"/>
          <w:lang w:eastAsia="hr-HR"/>
        </w:rPr>
        <w:t xml:space="preserve">NAZIV PROJEKTA: </w:t>
      </w:r>
      <w:r w:rsidRPr="009161E8">
        <w:rPr>
          <w:rFonts w:ascii="VladaRHSans Lt" w:hAnsi="VladaRHSans Lt"/>
          <w:color w:val="000000" w:themeColor="text1"/>
          <w:sz w:val="20"/>
          <w:szCs w:val="20"/>
          <w:lang w:eastAsia="hr-HR"/>
        </w:rPr>
        <w:t>Garagninov vrtal – Europski park svih Trogirana</w:t>
      </w:r>
    </w:p>
    <w:p w14:paraId="1A6919FC" w14:textId="77777777" w:rsidR="00FD3627" w:rsidRPr="009161E8" w:rsidRDefault="00FD3627" w:rsidP="00AC4868">
      <w:pPr>
        <w:pStyle w:val="NoSpacing"/>
        <w:spacing w:line="276" w:lineRule="auto"/>
        <w:rPr>
          <w:rFonts w:ascii="VladaRHSans Lt" w:hAnsi="VladaRHSans Lt"/>
          <w:b/>
          <w:color w:val="000000" w:themeColor="text1"/>
          <w:sz w:val="20"/>
          <w:szCs w:val="20"/>
          <w:lang w:eastAsia="hr-HR"/>
        </w:rPr>
      </w:pPr>
      <w:r w:rsidRPr="009161E8">
        <w:rPr>
          <w:rFonts w:ascii="VladaRHSans Lt" w:hAnsi="VladaRHSans Lt"/>
          <w:b/>
          <w:color w:val="000000" w:themeColor="text1"/>
          <w:sz w:val="20"/>
          <w:szCs w:val="20"/>
          <w:lang w:eastAsia="hr-HR"/>
        </w:rPr>
        <w:t xml:space="preserve">UKUPAN IZNOS PROJEKTA: </w:t>
      </w:r>
      <w:r w:rsidRPr="009161E8">
        <w:rPr>
          <w:rFonts w:ascii="VladaRHSans Lt" w:hAnsi="VladaRHSans Lt"/>
          <w:color w:val="000000" w:themeColor="text1"/>
          <w:sz w:val="20"/>
          <w:szCs w:val="20"/>
          <w:lang w:eastAsia="hr-HR"/>
        </w:rPr>
        <w:t>1.592.075,00 HRK</w:t>
      </w:r>
    </w:p>
    <w:p w14:paraId="4D169F34" w14:textId="77777777" w:rsidR="00FD3627" w:rsidRPr="009161E8" w:rsidRDefault="00FD3627" w:rsidP="00AC4868">
      <w:pPr>
        <w:pStyle w:val="NoSpacing"/>
        <w:spacing w:line="276" w:lineRule="auto"/>
        <w:rPr>
          <w:rFonts w:ascii="VladaRHSans Lt" w:hAnsi="VladaRHSans Lt"/>
          <w:b/>
          <w:color w:val="000000" w:themeColor="text1"/>
          <w:sz w:val="20"/>
          <w:szCs w:val="20"/>
          <w:lang w:eastAsia="hr-HR"/>
        </w:rPr>
      </w:pPr>
      <w:r w:rsidRPr="009161E8">
        <w:rPr>
          <w:rFonts w:ascii="VladaRHSans Lt" w:hAnsi="VladaRHSans Lt"/>
          <w:b/>
          <w:color w:val="000000" w:themeColor="text1"/>
          <w:sz w:val="20"/>
          <w:szCs w:val="20"/>
          <w:lang w:eastAsia="hr-HR"/>
        </w:rPr>
        <w:t xml:space="preserve">EU SREDSTVA: </w:t>
      </w:r>
      <w:r w:rsidRPr="009161E8">
        <w:rPr>
          <w:rFonts w:ascii="VladaRHSans Lt" w:hAnsi="VladaRHSans Lt"/>
          <w:color w:val="000000" w:themeColor="text1"/>
          <w:sz w:val="20"/>
          <w:szCs w:val="20"/>
          <w:lang w:eastAsia="hr-HR"/>
        </w:rPr>
        <w:t>1.353.263,75 HRK</w:t>
      </w:r>
    </w:p>
    <w:p w14:paraId="77E672BE" w14:textId="77777777" w:rsidR="003A4992" w:rsidRPr="009161E8" w:rsidRDefault="00FD3627" w:rsidP="00AC4868">
      <w:pPr>
        <w:pStyle w:val="NoSpacing"/>
        <w:spacing w:line="276" w:lineRule="auto"/>
        <w:jc w:val="both"/>
        <w:rPr>
          <w:rFonts w:ascii="VladaRHSans Lt" w:hAnsi="VladaRHSans Lt"/>
          <w:color w:val="000000" w:themeColor="text1"/>
          <w:sz w:val="20"/>
          <w:szCs w:val="20"/>
          <w:lang w:eastAsia="hr-HR"/>
        </w:rPr>
      </w:pPr>
      <w:r w:rsidRPr="009161E8">
        <w:rPr>
          <w:rFonts w:ascii="VladaRHSans Lt" w:hAnsi="VladaRHSans Lt"/>
          <w:b/>
          <w:color w:val="000000" w:themeColor="text1"/>
          <w:sz w:val="20"/>
          <w:szCs w:val="20"/>
          <w:lang w:eastAsia="hr-HR"/>
        </w:rPr>
        <w:t>CILJ PROJEKTA:</w:t>
      </w:r>
      <w:r w:rsidR="003A4992" w:rsidRPr="009161E8">
        <w:rPr>
          <w:rFonts w:ascii="VladaRHSans Lt" w:hAnsi="VladaRHSans Lt"/>
          <w:b/>
          <w:color w:val="000000" w:themeColor="text1"/>
          <w:sz w:val="20"/>
          <w:szCs w:val="20"/>
          <w:lang w:eastAsia="hr-HR"/>
        </w:rPr>
        <w:t xml:space="preserve"> </w:t>
      </w:r>
      <w:r w:rsidR="003A4992" w:rsidRPr="009161E8">
        <w:rPr>
          <w:rFonts w:ascii="VladaRHSans Lt" w:hAnsi="VladaRHSans Lt"/>
          <w:color w:val="000000" w:themeColor="text1"/>
          <w:sz w:val="20"/>
          <w:szCs w:val="20"/>
          <w:lang w:eastAsia="hr-HR"/>
        </w:rPr>
        <w:t xml:space="preserve">Svrha Integriranog programa „Garagninov vrtal – Europski park svih Trogirana“ je društveno–gospodarski razvoj grada Trogira i jačanje konkurentnosti UNESCO destinacije kulturnog turizma kroz održivo upravljanje spomenikom parkovne arhitekture Garagnin-Fanfogna. Revitalizacijom spomenika parkovne arhitekture „Garaginovog vrtla“ stvaramo zelenu oazu na ulazu u kameni grad Trogir kakva je do sada osjetno manjkala u turističkoj ponudi grada pod zaštitom UNESCO-a. Kroz park promoviramo „vrtni turizam“ kao segment ponude kulturnog turizma grada Trogira koja je "kroz" destinaciju Trogir stigla i u Hrvatsku. Park </w:t>
      </w:r>
      <w:r w:rsidR="003A4992" w:rsidRPr="009161E8">
        <w:rPr>
          <w:rFonts w:ascii="VladaRHSans Lt" w:hAnsi="VladaRHSans Lt"/>
          <w:color w:val="000000" w:themeColor="text1"/>
          <w:sz w:val="20"/>
          <w:szCs w:val="20"/>
          <w:lang w:eastAsia="hr-HR"/>
        </w:rPr>
        <w:lastRenderedPageBreak/>
        <w:t>Garagnin-Fanfogna sukladno zamisli njegovog osnivača, fiziokrata Ivana Luka Garagnina ponovo postaje agrarni i botanički park u funkciji građana i poljoprivrednih gospodarstava.</w:t>
      </w:r>
    </w:p>
    <w:p w14:paraId="5ECCCF98" w14:textId="77777777" w:rsidR="003A4992" w:rsidRPr="009161E8" w:rsidRDefault="003A4992" w:rsidP="00AC4868">
      <w:pPr>
        <w:pStyle w:val="NoSpacing"/>
        <w:spacing w:line="276" w:lineRule="auto"/>
        <w:jc w:val="both"/>
        <w:rPr>
          <w:rFonts w:ascii="VladaRHSans Lt" w:hAnsi="VladaRHSans Lt"/>
          <w:color w:val="000000" w:themeColor="text1"/>
          <w:sz w:val="20"/>
          <w:szCs w:val="20"/>
          <w:lang w:eastAsia="hr-HR"/>
        </w:rPr>
      </w:pPr>
    </w:p>
    <w:p w14:paraId="7244DBB3" w14:textId="77777777" w:rsidR="00FD3627" w:rsidRPr="009161E8" w:rsidRDefault="00FD3627" w:rsidP="00AC4868">
      <w:pPr>
        <w:pStyle w:val="NoSpacing"/>
        <w:spacing w:line="276" w:lineRule="auto"/>
        <w:rPr>
          <w:rFonts w:ascii="VladaRHSans Lt" w:hAnsi="VladaRHSans Lt"/>
          <w:b/>
          <w:color w:val="000000" w:themeColor="text1"/>
          <w:sz w:val="20"/>
          <w:szCs w:val="20"/>
          <w:lang w:eastAsia="hr-HR"/>
        </w:rPr>
      </w:pPr>
    </w:p>
    <w:p w14:paraId="56AD47EE" w14:textId="77777777" w:rsidR="00FD3627" w:rsidRPr="009161E8" w:rsidRDefault="00FD3627" w:rsidP="00AC4868">
      <w:pPr>
        <w:pStyle w:val="NoSpacing"/>
        <w:numPr>
          <w:ilvl w:val="0"/>
          <w:numId w:val="10"/>
        </w:numPr>
        <w:spacing w:line="276" w:lineRule="auto"/>
        <w:rPr>
          <w:rFonts w:ascii="VladaRHSans Lt" w:hAnsi="VladaRHSans Lt"/>
          <w:b/>
          <w:color w:val="000000" w:themeColor="text1"/>
          <w:sz w:val="20"/>
          <w:szCs w:val="20"/>
          <w:lang w:eastAsia="hr-HR"/>
        </w:rPr>
      </w:pPr>
      <w:r w:rsidRPr="009161E8">
        <w:rPr>
          <w:rFonts w:ascii="VladaRHSans Lt" w:hAnsi="VladaRHSans Lt"/>
          <w:b/>
          <w:color w:val="000000" w:themeColor="text1"/>
          <w:sz w:val="20"/>
          <w:szCs w:val="20"/>
          <w:lang w:eastAsia="hr-HR"/>
        </w:rPr>
        <w:t>KORISNIK: Javna ustanova za upravljanje zaštićenim područjima i drugim zaštićenim dijelovima prirode Šibensko-kninske županije - Priroda</w:t>
      </w:r>
    </w:p>
    <w:p w14:paraId="50AD5080" w14:textId="77777777" w:rsidR="00FD3627" w:rsidRPr="009161E8" w:rsidRDefault="00FD3627" w:rsidP="00AC4868">
      <w:pPr>
        <w:pStyle w:val="NoSpacing"/>
        <w:spacing w:line="276" w:lineRule="auto"/>
        <w:rPr>
          <w:rFonts w:ascii="VladaRHSans Lt" w:hAnsi="VladaRHSans Lt"/>
          <w:b/>
          <w:color w:val="000000" w:themeColor="text1"/>
          <w:sz w:val="20"/>
          <w:szCs w:val="20"/>
          <w:lang w:eastAsia="hr-HR"/>
        </w:rPr>
      </w:pPr>
      <w:r w:rsidRPr="009161E8">
        <w:rPr>
          <w:rFonts w:ascii="VladaRHSans Lt" w:hAnsi="VladaRHSans Lt"/>
          <w:b/>
          <w:color w:val="000000" w:themeColor="text1"/>
          <w:sz w:val="20"/>
          <w:szCs w:val="20"/>
          <w:lang w:eastAsia="hr-HR"/>
        </w:rPr>
        <w:t xml:space="preserve">NAZIV PROJEKTA: </w:t>
      </w:r>
      <w:r w:rsidRPr="009161E8">
        <w:rPr>
          <w:rFonts w:ascii="VladaRHSans Lt" w:hAnsi="VladaRHSans Lt"/>
          <w:color w:val="000000" w:themeColor="text1"/>
          <w:sz w:val="20"/>
          <w:szCs w:val="20"/>
          <w:lang w:eastAsia="hr-HR"/>
        </w:rPr>
        <w:t>Turistička valorizacija tvrđave Sv. Nikole u kanalu Sv. Ante</w:t>
      </w:r>
    </w:p>
    <w:p w14:paraId="23F60C94" w14:textId="77777777" w:rsidR="00FD3627" w:rsidRPr="009161E8" w:rsidRDefault="00FD3627" w:rsidP="00AC4868">
      <w:pPr>
        <w:pStyle w:val="NoSpacing"/>
        <w:spacing w:line="276" w:lineRule="auto"/>
        <w:rPr>
          <w:rFonts w:ascii="VladaRHSans Lt" w:hAnsi="VladaRHSans Lt"/>
          <w:color w:val="000000" w:themeColor="text1"/>
          <w:sz w:val="20"/>
          <w:szCs w:val="20"/>
          <w:lang w:eastAsia="hr-HR"/>
        </w:rPr>
      </w:pPr>
      <w:r w:rsidRPr="009161E8">
        <w:rPr>
          <w:rFonts w:ascii="VladaRHSans Lt" w:hAnsi="VladaRHSans Lt"/>
          <w:b/>
          <w:color w:val="000000" w:themeColor="text1"/>
          <w:sz w:val="20"/>
          <w:szCs w:val="20"/>
          <w:lang w:eastAsia="hr-HR"/>
        </w:rPr>
        <w:t xml:space="preserve">UKUPAN IZNOS PROJEKTA: </w:t>
      </w:r>
      <w:r w:rsidRPr="009161E8">
        <w:rPr>
          <w:rFonts w:ascii="VladaRHSans Lt" w:hAnsi="VladaRHSans Lt"/>
          <w:color w:val="000000" w:themeColor="text1"/>
          <w:sz w:val="20"/>
          <w:szCs w:val="20"/>
          <w:lang w:eastAsia="hr-HR"/>
        </w:rPr>
        <w:t>2.645.814,42 HRK</w:t>
      </w:r>
    </w:p>
    <w:p w14:paraId="314D4795" w14:textId="77777777" w:rsidR="00FD3627" w:rsidRPr="009161E8" w:rsidRDefault="00FD3627" w:rsidP="00AC4868">
      <w:pPr>
        <w:pStyle w:val="NoSpacing"/>
        <w:spacing w:line="276" w:lineRule="auto"/>
        <w:rPr>
          <w:rFonts w:ascii="VladaRHSans Lt" w:hAnsi="VladaRHSans Lt"/>
          <w:color w:val="000000" w:themeColor="text1"/>
          <w:sz w:val="20"/>
          <w:szCs w:val="20"/>
          <w:lang w:eastAsia="hr-HR"/>
        </w:rPr>
      </w:pPr>
      <w:r w:rsidRPr="009161E8">
        <w:rPr>
          <w:rFonts w:ascii="VladaRHSans Lt" w:hAnsi="VladaRHSans Lt"/>
          <w:b/>
          <w:color w:val="000000" w:themeColor="text1"/>
          <w:sz w:val="20"/>
          <w:szCs w:val="20"/>
          <w:lang w:eastAsia="hr-HR"/>
        </w:rPr>
        <w:t xml:space="preserve">EU SREDSTVA: </w:t>
      </w:r>
      <w:r w:rsidRPr="009161E8">
        <w:rPr>
          <w:rFonts w:ascii="VladaRHSans Lt" w:hAnsi="VladaRHSans Lt"/>
          <w:color w:val="000000" w:themeColor="text1"/>
          <w:sz w:val="20"/>
          <w:szCs w:val="20"/>
          <w:lang w:eastAsia="hr-HR"/>
        </w:rPr>
        <w:t>2.090.193,38 HRK</w:t>
      </w:r>
    </w:p>
    <w:p w14:paraId="7CBFF358" w14:textId="77777777" w:rsidR="00FD3627" w:rsidRPr="009161E8" w:rsidRDefault="00FD3627" w:rsidP="00AC4868">
      <w:pPr>
        <w:pStyle w:val="NoSpacing"/>
        <w:spacing w:line="276" w:lineRule="auto"/>
        <w:rPr>
          <w:rFonts w:ascii="VladaRHSans Lt" w:hAnsi="VladaRHSans Lt"/>
          <w:color w:val="000000" w:themeColor="text1"/>
          <w:sz w:val="20"/>
          <w:szCs w:val="20"/>
          <w:lang w:eastAsia="hr-HR"/>
        </w:rPr>
      </w:pPr>
      <w:r w:rsidRPr="009161E8">
        <w:rPr>
          <w:rFonts w:ascii="VladaRHSans Lt" w:hAnsi="VladaRHSans Lt"/>
          <w:b/>
          <w:color w:val="000000" w:themeColor="text1"/>
          <w:sz w:val="20"/>
          <w:szCs w:val="20"/>
          <w:lang w:eastAsia="hr-HR"/>
        </w:rPr>
        <w:t xml:space="preserve">CILJ PROJEKTA: </w:t>
      </w:r>
      <w:r w:rsidRPr="009161E8">
        <w:rPr>
          <w:rFonts w:ascii="VladaRHSans Lt" w:hAnsi="VladaRHSans Lt"/>
          <w:color w:val="000000" w:themeColor="text1"/>
          <w:sz w:val="20"/>
          <w:szCs w:val="20"/>
          <w:lang w:eastAsia="hr-HR"/>
        </w:rPr>
        <w:t>Ovaj integrirani program sveobuhvatno sagledava obnovu tvrđave u kojoj će, uz restauratorske i sanacijske radove, u obzir biti uzeta sadržajna definicija, infrastruktura, te turistički i marketinški potencijali. Time će se stvoriti iznimna turističko-posjetiteljska atrakcija na prostoru grada Šibenika koja će doprinijeti održivom društveno gospodarskom razvoju na lokalnoj i regionalnoj razini.</w:t>
      </w:r>
    </w:p>
    <w:p w14:paraId="6AE77D76" w14:textId="77777777" w:rsidR="00FD3627" w:rsidRPr="009161E8" w:rsidRDefault="00FD3627" w:rsidP="00AC4868">
      <w:pPr>
        <w:pStyle w:val="NoSpacing"/>
        <w:spacing w:line="276" w:lineRule="auto"/>
        <w:rPr>
          <w:rFonts w:ascii="VladaRHSans Lt" w:hAnsi="VladaRHSans Lt"/>
          <w:color w:val="000000" w:themeColor="text1"/>
          <w:sz w:val="20"/>
          <w:szCs w:val="20"/>
          <w:lang w:eastAsia="hr-HR"/>
        </w:rPr>
      </w:pPr>
    </w:p>
    <w:p w14:paraId="4DC519DE" w14:textId="77777777" w:rsidR="00FD3627" w:rsidRPr="009161E8" w:rsidRDefault="00FD3627" w:rsidP="00AC4868">
      <w:pPr>
        <w:pStyle w:val="NoSpacing"/>
        <w:numPr>
          <w:ilvl w:val="0"/>
          <w:numId w:val="10"/>
        </w:numPr>
        <w:spacing w:line="276" w:lineRule="auto"/>
        <w:rPr>
          <w:rFonts w:ascii="VladaRHSans Lt" w:hAnsi="VladaRHSans Lt"/>
          <w:b/>
          <w:color w:val="000000" w:themeColor="text1"/>
          <w:sz w:val="20"/>
          <w:szCs w:val="20"/>
          <w:lang w:eastAsia="hr-HR"/>
        </w:rPr>
      </w:pPr>
      <w:r w:rsidRPr="009161E8">
        <w:rPr>
          <w:rFonts w:ascii="VladaRHSans Lt" w:hAnsi="VladaRHSans Lt"/>
          <w:b/>
          <w:color w:val="000000" w:themeColor="text1"/>
          <w:sz w:val="20"/>
          <w:szCs w:val="20"/>
          <w:lang w:eastAsia="hr-HR"/>
        </w:rPr>
        <w:t>KORISNIK: Šibensko – kninska županija</w:t>
      </w:r>
    </w:p>
    <w:p w14:paraId="1D7E392F" w14:textId="77777777" w:rsidR="00FD3627" w:rsidRPr="009161E8" w:rsidRDefault="00FD3627" w:rsidP="00AC4868">
      <w:pPr>
        <w:pStyle w:val="NoSpacing"/>
        <w:spacing w:line="276" w:lineRule="auto"/>
        <w:rPr>
          <w:rFonts w:ascii="VladaRHSans Lt" w:hAnsi="VladaRHSans Lt"/>
          <w:b/>
          <w:color w:val="000000" w:themeColor="text1"/>
          <w:sz w:val="20"/>
          <w:szCs w:val="20"/>
          <w:lang w:eastAsia="hr-HR"/>
        </w:rPr>
      </w:pPr>
      <w:r w:rsidRPr="009161E8">
        <w:rPr>
          <w:rFonts w:ascii="VladaRHSans Lt" w:hAnsi="VladaRHSans Lt"/>
          <w:b/>
          <w:color w:val="000000" w:themeColor="text1"/>
          <w:sz w:val="20"/>
          <w:szCs w:val="20"/>
          <w:lang w:eastAsia="hr-HR"/>
        </w:rPr>
        <w:t xml:space="preserve">NAZIV PROJEKTA: </w:t>
      </w:r>
      <w:r w:rsidRPr="009161E8">
        <w:rPr>
          <w:rFonts w:ascii="VladaRHSans Lt" w:hAnsi="VladaRHSans Lt"/>
          <w:color w:val="000000" w:themeColor="text1"/>
          <w:sz w:val="20"/>
          <w:szCs w:val="20"/>
          <w:lang w:eastAsia="hr-HR"/>
        </w:rPr>
        <w:t>Hereditas - Projekt zaštite suhozidne tradicijske gradnje</w:t>
      </w:r>
    </w:p>
    <w:p w14:paraId="0E648A42" w14:textId="77777777" w:rsidR="00FD3627" w:rsidRPr="009161E8" w:rsidRDefault="00FD3627" w:rsidP="00AC4868">
      <w:pPr>
        <w:pStyle w:val="NoSpacing"/>
        <w:spacing w:line="276" w:lineRule="auto"/>
        <w:rPr>
          <w:rFonts w:ascii="VladaRHSans Lt" w:hAnsi="VladaRHSans Lt"/>
          <w:b/>
          <w:color w:val="000000" w:themeColor="text1"/>
          <w:sz w:val="20"/>
          <w:szCs w:val="20"/>
          <w:lang w:eastAsia="hr-HR"/>
        </w:rPr>
      </w:pPr>
      <w:r w:rsidRPr="009161E8">
        <w:rPr>
          <w:rFonts w:ascii="VladaRHSans Lt" w:hAnsi="VladaRHSans Lt"/>
          <w:b/>
          <w:color w:val="000000" w:themeColor="text1"/>
          <w:sz w:val="20"/>
          <w:szCs w:val="20"/>
          <w:lang w:eastAsia="hr-HR"/>
        </w:rPr>
        <w:t xml:space="preserve">UKUPAN IZNOS PROJEKTA: </w:t>
      </w:r>
      <w:r w:rsidRPr="009161E8">
        <w:rPr>
          <w:rFonts w:ascii="VladaRHSans Lt" w:hAnsi="VladaRHSans Lt"/>
          <w:color w:val="000000" w:themeColor="text1"/>
          <w:sz w:val="20"/>
          <w:szCs w:val="20"/>
          <w:lang w:eastAsia="hr-HR"/>
        </w:rPr>
        <w:t>8.648.178,93 HRK</w:t>
      </w:r>
    </w:p>
    <w:p w14:paraId="4218B2B5" w14:textId="77777777" w:rsidR="00FD3627" w:rsidRPr="009161E8" w:rsidRDefault="00FD3627" w:rsidP="00AC4868">
      <w:pPr>
        <w:pStyle w:val="NoSpacing"/>
        <w:spacing w:line="276" w:lineRule="auto"/>
        <w:rPr>
          <w:rFonts w:ascii="VladaRHSans Lt" w:hAnsi="VladaRHSans Lt"/>
          <w:b/>
          <w:color w:val="000000" w:themeColor="text1"/>
          <w:sz w:val="20"/>
          <w:szCs w:val="20"/>
          <w:lang w:eastAsia="hr-HR"/>
        </w:rPr>
      </w:pPr>
      <w:r w:rsidRPr="009161E8">
        <w:rPr>
          <w:rFonts w:ascii="VladaRHSans Lt" w:hAnsi="VladaRHSans Lt"/>
          <w:b/>
          <w:color w:val="000000" w:themeColor="text1"/>
          <w:sz w:val="20"/>
          <w:szCs w:val="20"/>
          <w:lang w:eastAsia="hr-HR"/>
        </w:rPr>
        <w:t xml:space="preserve">EU SREDSTVA: </w:t>
      </w:r>
      <w:r w:rsidRPr="009161E8">
        <w:rPr>
          <w:rFonts w:ascii="VladaRHSans Lt" w:hAnsi="VladaRHSans Lt"/>
          <w:color w:val="000000" w:themeColor="text1"/>
          <w:sz w:val="20"/>
          <w:szCs w:val="20"/>
          <w:lang w:eastAsia="hr-HR"/>
        </w:rPr>
        <w:t>2.215.822,50 HRK</w:t>
      </w:r>
    </w:p>
    <w:p w14:paraId="488CB474" w14:textId="77777777" w:rsidR="00FD3627" w:rsidRPr="009161E8" w:rsidRDefault="00FD3627" w:rsidP="00AC4868">
      <w:pPr>
        <w:pStyle w:val="NoSpacing"/>
        <w:spacing w:line="276" w:lineRule="auto"/>
        <w:rPr>
          <w:rFonts w:ascii="VladaRHSans Lt" w:hAnsi="VladaRHSans Lt"/>
          <w:color w:val="000000" w:themeColor="text1"/>
          <w:sz w:val="20"/>
          <w:szCs w:val="20"/>
          <w:lang w:eastAsia="hr-HR"/>
        </w:rPr>
      </w:pPr>
      <w:r w:rsidRPr="009161E8">
        <w:rPr>
          <w:rFonts w:ascii="VladaRHSans Lt" w:hAnsi="VladaRHSans Lt"/>
          <w:b/>
          <w:color w:val="000000" w:themeColor="text1"/>
          <w:sz w:val="20"/>
          <w:szCs w:val="20"/>
          <w:lang w:eastAsia="hr-HR"/>
        </w:rPr>
        <w:t xml:space="preserve">CILJ PROJEKTA: </w:t>
      </w:r>
      <w:r w:rsidRPr="009161E8">
        <w:rPr>
          <w:rFonts w:ascii="VladaRHSans Lt" w:hAnsi="VladaRHSans Lt"/>
          <w:color w:val="000000" w:themeColor="text1"/>
          <w:sz w:val="20"/>
          <w:szCs w:val="20"/>
          <w:lang w:eastAsia="hr-HR"/>
        </w:rPr>
        <w:t>Projekt Hereditas će kroz obnovu kulturnog dobra Bunje Rašinov stan u Okitu kod Vodica  uspostavom Centra za posjetitelje uspješno povezati svoje sadržaje te nedvojbeno potaknuti društveno – gospodarski razvoj kroz valorizaciju kulturne baštine, ali i učiniti Šibensko-kninsku županiju prepoznatljivim turističkim odredištem suhozidne tradicijske gradnje.</w:t>
      </w:r>
    </w:p>
    <w:p w14:paraId="58F392CB" w14:textId="77777777" w:rsidR="00AC4868" w:rsidRPr="009161E8" w:rsidRDefault="00AC4868" w:rsidP="00AC4868">
      <w:pPr>
        <w:pStyle w:val="NoSpacing"/>
        <w:spacing w:line="276" w:lineRule="auto"/>
        <w:rPr>
          <w:rFonts w:ascii="VladaRHSans Lt" w:hAnsi="VladaRHSans Lt"/>
          <w:color w:val="000000" w:themeColor="text1"/>
          <w:sz w:val="20"/>
          <w:szCs w:val="20"/>
          <w:lang w:eastAsia="hr-HR"/>
        </w:rPr>
      </w:pPr>
    </w:p>
    <w:p w14:paraId="1353489F" w14:textId="77777777" w:rsidR="00FD3627" w:rsidRPr="009161E8" w:rsidRDefault="00FD3627" w:rsidP="00AC4868">
      <w:pPr>
        <w:pStyle w:val="NoSpacing"/>
        <w:spacing w:line="276" w:lineRule="auto"/>
        <w:rPr>
          <w:rFonts w:ascii="VladaRHSans Lt" w:hAnsi="VladaRHSans Lt"/>
          <w:color w:val="000000" w:themeColor="text1"/>
          <w:sz w:val="20"/>
          <w:szCs w:val="20"/>
          <w:lang w:eastAsia="hr-HR"/>
        </w:rPr>
      </w:pPr>
    </w:p>
    <w:p w14:paraId="7D15AB30" w14:textId="77777777" w:rsidR="00FD3627" w:rsidRPr="009161E8" w:rsidRDefault="00FD3627" w:rsidP="00AC4868">
      <w:pPr>
        <w:pStyle w:val="NoSpacing"/>
        <w:numPr>
          <w:ilvl w:val="0"/>
          <w:numId w:val="10"/>
        </w:numPr>
        <w:spacing w:line="276" w:lineRule="auto"/>
        <w:rPr>
          <w:rFonts w:ascii="VladaRHSans Lt" w:hAnsi="VladaRHSans Lt"/>
          <w:b/>
          <w:color w:val="000000" w:themeColor="text1"/>
          <w:sz w:val="20"/>
          <w:szCs w:val="20"/>
          <w:lang w:eastAsia="hr-HR"/>
        </w:rPr>
      </w:pPr>
      <w:r w:rsidRPr="009161E8">
        <w:rPr>
          <w:rFonts w:ascii="VladaRHSans Lt" w:hAnsi="VladaRHSans Lt"/>
          <w:b/>
          <w:color w:val="000000" w:themeColor="text1"/>
          <w:sz w:val="20"/>
          <w:szCs w:val="20"/>
          <w:lang w:eastAsia="hr-HR"/>
        </w:rPr>
        <w:t>KORISNIK: Općina Drenovci</w:t>
      </w:r>
    </w:p>
    <w:p w14:paraId="43554FD1" w14:textId="77777777" w:rsidR="00FD3627" w:rsidRPr="009161E8" w:rsidRDefault="00FD3627" w:rsidP="00AC4868">
      <w:pPr>
        <w:pStyle w:val="NoSpacing"/>
        <w:spacing w:line="276" w:lineRule="auto"/>
        <w:rPr>
          <w:rFonts w:ascii="VladaRHSans Lt" w:hAnsi="VladaRHSans Lt"/>
          <w:b/>
          <w:color w:val="000000" w:themeColor="text1"/>
          <w:sz w:val="20"/>
          <w:szCs w:val="20"/>
          <w:lang w:eastAsia="hr-HR"/>
        </w:rPr>
      </w:pPr>
      <w:r w:rsidRPr="009161E8">
        <w:rPr>
          <w:rFonts w:ascii="VladaRHSans Lt" w:hAnsi="VladaRHSans Lt"/>
          <w:b/>
          <w:color w:val="000000" w:themeColor="text1"/>
          <w:sz w:val="20"/>
          <w:szCs w:val="20"/>
          <w:lang w:eastAsia="hr-HR"/>
        </w:rPr>
        <w:t xml:space="preserve">NAZIV PROJEKTA: </w:t>
      </w:r>
      <w:r w:rsidRPr="009161E8">
        <w:rPr>
          <w:rFonts w:ascii="VladaRHSans Lt" w:hAnsi="VladaRHSans Lt"/>
          <w:color w:val="000000" w:themeColor="text1"/>
          <w:sz w:val="20"/>
          <w:szCs w:val="20"/>
          <w:lang w:eastAsia="hr-HR"/>
        </w:rPr>
        <w:t>Cesta zlatne niti</w:t>
      </w:r>
    </w:p>
    <w:p w14:paraId="3AE3D6AC" w14:textId="77777777" w:rsidR="00FD3627" w:rsidRPr="009161E8" w:rsidRDefault="00FD3627" w:rsidP="00AC4868">
      <w:pPr>
        <w:pStyle w:val="NoSpacing"/>
        <w:spacing w:line="276" w:lineRule="auto"/>
        <w:rPr>
          <w:rFonts w:ascii="VladaRHSans Lt" w:hAnsi="VladaRHSans Lt"/>
          <w:b/>
          <w:color w:val="000000" w:themeColor="text1"/>
          <w:sz w:val="20"/>
          <w:szCs w:val="20"/>
          <w:lang w:eastAsia="hr-HR"/>
        </w:rPr>
      </w:pPr>
      <w:r w:rsidRPr="009161E8">
        <w:rPr>
          <w:rFonts w:ascii="VladaRHSans Lt" w:hAnsi="VladaRHSans Lt"/>
          <w:b/>
          <w:color w:val="000000" w:themeColor="text1"/>
          <w:sz w:val="20"/>
          <w:szCs w:val="20"/>
          <w:lang w:eastAsia="hr-HR"/>
        </w:rPr>
        <w:t xml:space="preserve">UKUPAN IZNOS PROJEKTA: </w:t>
      </w:r>
      <w:r w:rsidRPr="009161E8">
        <w:rPr>
          <w:rFonts w:ascii="VladaRHSans Lt" w:hAnsi="VladaRHSans Lt"/>
          <w:color w:val="000000" w:themeColor="text1"/>
          <w:sz w:val="20"/>
          <w:szCs w:val="20"/>
          <w:lang w:eastAsia="hr-HR"/>
        </w:rPr>
        <w:t>1.874.901,00 HRK</w:t>
      </w:r>
    </w:p>
    <w:p w14:paraId="51AF64D7" w14:textId="77777777" w:rsidR="00FD3627" w:rsidRPr="009161E8" w:rsidRDefault="00FD3627" w:rsidP="00AC4868">
      <w:pPr>
        <w:pStyle w:val="NoSpacing"/>
        <w:spacing w:line="276" w:lineRule="auto"/>
        <w:rPr>
          <w:rFonts w:ascii="VladaRHSans Lt" w:hAnsi="VladaRHSans Lt"/>
          <w:b/>
          <w:color w:val="000000" w:themeColor="text1"/>
          <w:sz w:val="20"/>
          <w:szCs w:val="20"/>
          <w:lang w:eastAsia="hr-HR"/>
        </w:rPr>
      </w:pPr>
      <w:r w:rsidRPr="009161E8">
        <w:rPr>
          <w:rFonts w:ascii="VladaRHSans Lt" w:hAnsi="VladaRHSans Lt"/>
          <w:b/>
          <w:color w:val="000000" w:themeColor="text1"/>
          <w:sz w:val="20"/>
          <w:szCs w:val="20"/>
          <w:lang w:eastAsia="hr-HR"/>
        </w:rPr>
        <w:t xml:space="preserve">EU SREDSTVA: </w:t>
      </w:r>
      <w:r w:rsidRPr="009161E8">
        <w:rPr>
          <w:rFonts w:ascii="VladaRHSans Lt" w:hAnsi="VladaRHSans Lt"/>
          <w:color w:val="000000" w:themeColor="text1"/>
          <w:sz w:val="20"/>
          <w:szCs w:val="20"/>
          <w:lang w:eastAsia="hr-HR"/>
        </w:rPr>
        <w:t>1.183.624,20 HRK</w:t>
      </w:r>
    </w:p>
    <w:p w14:paraId="50BC7C92" w14:textId="77777777" w:rsidR="00FD3627" w:rsidRPr="009161E8" w:rsidRDefault="00FD3627" w:rsidP="00AC4868">
      <w:pPr>
        <w:pStyle w:val="NoSpacing"/>
        <w:spacing w:line="276" w:lineRule="auto"/>
        <w:jc w:val="both"/>
        <w:rPr>
          <w:rFonts w:ascii="VladaRHSans Lt" w:hAnsi="VladaRHSans Lt"/>
          <w:color w:val="000000" w:themeColor="text1"/>
          <w:sz w:val="20"/>
          <w:szCs w:val="20"/>
          <w:lang w:eastAsia="hr-HR"/>
        </w:rPr>
      </w:pPr>
      <w:r w:rsidRPr="009161E8">
        <w:rPr>
          <w:rFonts w:ascii="VladaRHSans Lt" w:hAnsi="VladaRHSans Lt"/>
          <w:b/>
          <w:color w:val="000000" w:themeColor="text1"/>
          <w:sz w:val="20"/>
          <w:szCs w:val="20"/>
          <w:lang w:eastAsia="hr-HR"/>
        </w:rPr>
        <w:t xml:space="preserve">CILJ PROJEKTA: </w:t>
      </w:r>
      <w:r w:rsidR="005E1C21" w:rsidRPr="009161E8">
        <w:rPr>
          <w:rFonts w:ascii="VladaRHSans Lt" w:hAnsi="VladaRHSans Lt"/>
          <w:color w:val="000000" w:themeColor="text1"/>
          <w:sz w:val="20"/>
          <w:szCs w:val="20"/>
          <w:lang w:eastAsia="hr-HR"/>
        </w:rPr>
        <w:t>Razvoj integriranog turističkog pristupa atraktivne turističke destinacije Cesta zlatne niti temeljenog na obnovi kulturne baštine u svrhu jačanja gospodarskog razvoja kroz povećanje novih radnih mjesta. Projekt obnavlja kulturnu baštinu i uspostavlja novu turističku infrastrukturu koja dodatno valorizira kulturnu baštinu te kroz integriralo djelovanje svih razvojnih elemenata omogućuje cjelovito oblikovanje i pozicioniranje turističke destinacije</w:t>
      </w:r>
      <w:r w:rsidR="00827D43" w:rsidRPr="009161E8">
        <w:rPr>
          <w:rFonts w:ascii="VladaRHSans Lt" w:hAnsi="VladaRHSans Lt"/>
          <w:color w:val="000000" w:themeColor="text1"/>
          <w:sz w:val="20"/>
          <w:szCs w:val="20"/>
          <w:lang w:eastAsia="hr-HR"/>
        </w:rPr>
        <w:t>.</w:t>
      </w:r>
      <w:r w:rsidR="005E1C21" w:rsidRPr="009161E8">
        <w:rPr>
          <w:rFonts w:ascii="VladaRHSans Lt" w:hAnsi="VladaRHSans Lt"/>
          <w:color w:val="000000" w:themeColor="text1"/>
          <w:sz w:val="20"/>
          <w:szCs w:val="20"/>
          <w:lang w:eastAsia="hr-HR"/>
        </w:rPr>
        <w:t xml:space="preserve"> Cesta zlatne niti </w:t>
      </w:r>
      <w:r w:rsidR="00B324D3" w:rsidRPr="009161E8">
        <w:rPr>
          <w:rFonts w:ascii="VladaRHSans Lt" w:hAnsi="VladaRHSans Lt"/>
          <w:color w:val="000000" w:themeColor="text1"/>
          <w:sz w:val="20"/>
          <w:szCs w:val="20"/>
          <w:lang w:eastAsia="hr-HR"/>
        </w:rPr>
        <w:t>će pridonijeti</w:t>
      </w:r>
      <w:r w:rsidR="005E1C21" w:rsidRPr="009161E8">
        <w:rPr>
          <w:rFonts w:ascii="VladaRHSans Lt" w:hAnsi="VladaRHSans Lt"/>
          <w:color w:val="000000" w:themeColor="text1"/>
          <w:sz w:val="20"/>
          <w:szCs w:val="20"/>
          <w:lang w:eastAsia="hr-HR"/>
        </w:rPr>
        <w:t xml:space="preserve"> rješavanju gorućeg problema projektnog područja - povećanje lokalne ekonomske aktivnosti i otvaranje novih radnih mjesta.</w:t>
      </w:r>
    </w:p>
    <w:p w14:paraId="6A03DF87" w14:textId="77777777" w:rsidR="00827D43" w:rsidRPr="009161E8" w:rsidRDefault="00827D43" w:rsidP="00AC4868">
      <w:pPr>
        <w:pStyle w:val="NoSpacing"/>
        <w:spacing w:line="276" w:lineRule="auto"/>
        <w:jc w:val="both"/>
        <w:rPr>
          <w:rFonts w:ascii="VladaRHSans Lt" w:hAnsi="VladaRHSans Lt"/>
          <w:color w:val="000000" w:themeColor="text1"/>
          <w:sz w:val="20"/>
          <w:szCs w:val="20"/>
          <w:lang w:eastAsia="hr-HR"/>
        </w:rPr>
      </w:pPr>
    </w:p>
    <w:p w14:paraId="31A32CDD" w14:textId="77777777" w:rsidR="00FD3627" w:rsidRPr="009161E8" w:rsidRDefault="00FD3627" w:rsidP="00AC4868">
      <w:pPr>
        <w:pStyle w:val="NoSpacing"/>
        <w:numPr>
          <w:ilvl w:val="0"/>
          <w:numId w:val="10"/>
        </w:numPr>
        <w:spacing w:line="276" w:lineRule="auto"/>
        <w:rPr>
          <w:rFonts w:ascii="VladaRHSans Lt" w:hAnsi="VladaRHSans Lt"/>
          <w:b/>
          <w:color w:val="000000" w:themeColor="text1"/>
          <w:sz w:val="20"/>
          <w:szCs w:val="20"/>
          <w:lang w:eastAsia="hr-HR"/>
        </w:rPr>
      </w:pPr>
      <w:r w:rsidRPr="009161E8">
        <w:rPr>
          <w:rFonts w:ascii="VladaRHSans Lt" w:hAnsi="VladaRHSans Lt"/>
          <w:b/>
          <w:color w:val="000000" w:themeColor="text1"/>
          <w:sz w:val="20"/>
          <w:szCs w:val="20"/>
          <w:lang w:eastAsia="hr-HR"/>
        </w:rPr>
        <w:t>KORISNIK: Sisačko – moslavačka županija</w:t>
      </w:r>
    </w:p>
    <w:p w14:paraId="5BFCE690" w14:textId="77777777" w:rsidR="00FD3627" w:rsidRPr="009161E8" w:rsidRDefault="00FD3627" w:rsidP="00AC4868">
      <w:pPr>
        <w:pStyle w:val="NoSpacing"/>
        <w:spacing w:line="276" w:lineRule="auto"/>
        <w:rPr>
          <w:rFonts w:ascii="VladaRHSans Lt" w:hAnsi="VladaRHSans Lt"/>
          <w:b/>
          <w:color w:val="000000" w:themeColor="text1"/>
          <w:sz w:val="20"/>
          <w:szCs w:val="20"/>
          <w:lang w:eastAsia="hr-HR"/>
        </w:rPr>
      </w:pPr>
      <w:r w:rsidRPr="009161E8">
        <w:rPr>
          <w:rFonts w:ascii="VladaRHSans Lt" w:hAnsi="VladaRHSans Lt"/>
          <w:b/>
          <w:color w:val="000000" w:themeColor="text1"/>
          <w:sz w:val="20"/>
          <w:szCs w:val="20"/>
          <w:lang w:eastAsia="hr-HR"/>
        </w:rPr>
        <w:t xml:space="preserve">NAZIV PROJEKTA: </w:t>
      </w:r>
      <w:r w:rsidRPr="009161E8">
        <w:rPr>
          <w:rFonts w:ascii="VladaRHSans Lt" w:hAnsi="VladaRHSans Lt"/>
          <w:color w:val="000000" w:themeColor="text1"/>
          <w:sz w:val="20"/>
          <w:szCs w:val="20"/>
          <w:lang w:eastAsia="hr-HR"/>
        </w:rPr>
        <w:t>Baština Zrinskih-Budućnost Banovine</w:t>
      </w:r>
    </w:p>
    <w:p w14:paraId="1025F8B5" w14:textId="77777777" w:rsidR="00FD3627" w:rsidRPr="009161E8" w:rsidRDefault="00FD3627" w:rsidP="00AC4868">
      <w:pPr>
        <w:pStyle w:val="NoSpacing"/>
        <w:spacing w:line="276" w:lineRule="auto"/>
        <w:rPr>
          <w:rFonts w:ascii="VladaRHSans Lt" w:hAnsi="VladaRHSans Lt"/>
          <w:b/>
          <w:color w:val="000000" w:themeColor="text1"/>
          <w:sz w:val="20"/>
          <w:szCs w:val="20"/>
          <w:lang w:eastAsia="hr-HR"/>
        </w:rPr>
      </w:pPr>
      <w:r w:rsidRPr="009161E8">
        <w:rPr>
          <w:rFonts w:ascii="VladaRHSans Lt" w:hAnsi="VladaRHSans Lt"/>
          <w:b/>
          <w:color w:val="000000" w:themeColor="text1"/>
          <w:sz w:val="20"/>
          <w:szCs w:val="20"/>
          <w:lang w:eastAsia="hr-HR"/>
        </w:rPr>
        <w:t xml:space="preserve">UKUPAN IZNOS PROJEKTA: </w:t>
      </w:r>
      <w:r w:rsidR="007E0B4A" w:rsidRPr="009161E8">
        <w:rPr>
          <w:rFonts w:ascii="VladaRHSans Lt" w:hAnsi="VladaRHSans Lt"/>
          <w:color w:val="000000" w:themeColor="text1"/>
          <w:sz w:val="20"/>
          <w:szCs w:val="20"/>
          <w:lang w:eastAsia="hr-HR"/>
        </w:rPr>
        <w:t>5.940.814,92 HRK</w:t>
      </w:r>
    </w:p>
    <w:p w14:paraId="1BC2FBCB" w14:textId="77777777" w:rsidR="00FD3627" w:rsidRPr="009161E8" w:rsidRDefault="00FD3627" w:rsidP="00AC4868">
      <w:pPr>
        <w:pStyle w:val="NoSpacing"/>
        <w:spacing w:line="276" w:lineRule="auto"/>
        <w:rPr>
          <w:rFonts w:ascii="VladaRHSans Lt" w:hAnsi="VladaRHSans Lt"/>
          <w:color w:val="000000" w:themeColor="text1"/>
          <w:sz w:val="20"/>
          <w:szCs w:val="20"/>
          <w:lang w:eastAsia="hr-HR"/>
        </w:rPr>
      </w:pPr>
      <w:r w:rsidRPr="009161E8">
        <w:rPr>
          <w:rFonts w:ascii="VladaRHSans Lt" w:hAnsi="VladaRHSans Lt"/>
          <w:b/>
          <w:color w:val="000000" w:themeColor="text1"/>
          <w:sz w:val="20"/>
          <w:szCs w:val="20"/>
          <w:lang w:eastAsia="hr-HR"/>
        </w:rPr>
        <w:t>EU SREDSTVA:</w:t>
      </w:r>
      <w:r w:rsidR="007E0B4A" w:rsidRPr="009161E8">
        <w:rPr>
          <w:rFonts w:ascii="VladaRHSans Lt" w:hAnsi="VladaRHSans Lt"/>
          <w:b/>
          <w:color w:val="000000" w:themeColor="text1"/>
          <w:sz w:val="20"/>
          <w:szCs w:val="20"/>
          <w:lang w:eastAsia="hr-HR"/>
        </w:rPr>
        <w:t xml:space="preserve"> </w:t>
      </w:r>
      <w:r w:rsidR="007E0B4A" w:rsidRPr="009161E8">
        <w:rPr>
          <w:rFonts w:ascii="VladaRHSans Lt" w:hAnsi="VladaRHSans Lt"/>
          <w:color w:val="000000" w:themeColor="text1"/>
          <w:sz w:val="20"/>
          <w:szCs w:val="20"/>
          <w:lang w:eastAsia="hr-HR"/>
        </w:rPr>
        <w:t>4.814.750,44 HRK</w:t>
      </w:r>
    </w:p>
    <w:p w14:paraId="22424B87" w14:textId="77777777" w:rsidR="00FD3627" w:rsidRPr="009161E8" w:rsidRDefault="00FD3627" w:rsidP="00AC4868">
      <w:pPr>
        <w:pStyle w:val="NoSpacing"/>
        <w:spacing w:line="276" w:lineRule="auto"/>
        <w:rPr>
          <w:rFonts w:ascii="VladaRHSans Lt" w:hAnsi="VladaRHSans Lt"/>
          <w:color w:val="000000" w:themeColor="text1"/>
          <w:sz w:val="20"/>
          <w:szCs w:val="20"/>
          <w:lang w:eastAsia="hr-HR"/>
        </w:rPr>
      </w:pPr>
      <w:r w:rsidRPr="009161E8">
        <w:rPr>
          <w:rFonts w:ascii="VladaRHSans Lt" w:hAnsi="VladaRHSans Lt"/>
          <w:b/>
          <w:color w:val="000000" w:themeColor="text1"/>
          <w:sz w:val="20"/>
          <w:szCs w:val="20"/>
          <w:lang w:eastAsia="hr-HR"/>
        </w:rPr>
        <w:t>CILJ PROJEKTA:</w:t>
      </w:r>
      <w:r w:rsidR="007E0B4A" w:rsidRPr="009161E8">
        <w:rPr>
          <w:rFonts w:ascii="VladaRHSans Lt" w:hAnsi="VladaRHSans Lt"/>
          <w:b/>
          <w:color w:val="000000" w:themeColor="text1"/>
          <w:sz w:val="20"/>
          <w:szCs w:val="20"/>
          <w:lang w:eastAsia="hr-HR"/>
        </w:rPr>
        <w:t xml:space="preserve"> </w:t>
      </w:r>
      <w:r w:rsidR="007E0B4A" w:rsidRPr="009161E8">
        <w:rPr>
          <w:rFonts w:ascii="VladaRHSans Lt" w:hAnsi="VladaRHSans Lt"/>
          <w:color w:val="000000" w:themeColor="text1"/>
          <w:sz w:val="20"/>
          <w:szCs w:val="20"/>
          <w:lang w:eastAsia="hr-HR"/>
        </w:rPr>
        <w:t>Revitalizacija kulturne baštine na području Sisačko - moslavačke županije i turističke destinacije u svrhu održivog razvoja regije kroz izradu pripremne dokumentacije za obnovu kulturnih dobara. Stvaranje prepoznatljive turističke destinacije kroz nove oblike turističke ponude vezane uz valorizaciju kulturne baštine.</w:t>
      </w:r>
    </w:p>
    <w:p w14:paraId="64583708" w14:textId="77777777" w:rsidR="00337EBE" w:rsidRPr="009161E8" w:rsidRDefault="00337EBE" w:rsidP="00AC4868">
      <w:pPr>
        <w:pStyle w:val="NoSpacing"/>
        <w:spacing w:line="276" w:lineRule="auto"/>
        <w:rPr>
          <w:rFonts w:ascii="VladaRHSans Lt" w:hAnsi="VladaRHSans Lt"/>
          <w:color w:val="000000" w:themeColor="text1"/>
          <w:sz w:val="20"/>
          <w:szCs w:val="20"/>
          <w:lang w:eastAsia="hr-HR"/>
        </w:rPr>
      </w:pPr>
    </w:p>
    <w:p w14:paraId="27442891" w14:textId="77777777" w:rsidR="00337EBE" w:rsidRPr="009161E8" w:rsidRDefault="00337EBE" w:rsidP="00AC4868">
      <w:pPr>
        <w:pStyle w:val="NoSpacing"/>
        <w:numPr>
          <w:ilvl w:val="0"/>
          <w:numId w:val="10"/>
        </w:numPr>
        <w:spacing w:line="276" w:lineRule="auto"/>
        <w:rPr>
          <w:rFonts w:ascii="VladaRHSans Lt" w:hAnsi="VladaRHSans Lt"/>
          <w:bCs/>
          <w:color w:val="000000" w:themeColor="text1"/>
          <w:sz w:val="20"/>
          <w:szCs w:val="20"/>
          <w:lang w:eastAsia="hr-HR"/>
        </w:rPr>
      </w:pPr>
      <w:r w:rsidRPr="009161E8">
        <w:rPr>
          <w:rFonts w:ascii="VladaRHSans Lt" w:hAnsi="VladaRHSans Lt"/>
          <w:b/>
          <w:bCs/>
          <w:color w:val="000000" w:themeColor="text1"/>
          <w:sz w:val="20"/>
          <w:szCs w:val="20"/>
          <w:lang w:eastAsia="hr-HR"/>
        </w:rPr>
        <w:t>KORISNIK: Hrvatska akademija znanosti i umjetnosti</w:t>
      </w:r>
    </w:p>
    <w:p w14:paraId="7CD50369" w14:textId="77777777" w:rsidR="00337EBE" w:rsidRPr="009161E8" w:rsidRDefault="00337EBE" w:rsidP="00AC4868">
      <w:pPr>
        <w:pStyle w:val="NoSpacing"/>
        <w:spacing w:line="276" w:lineRule="auto"/>
        <w:rPr>
          <w:rFonts w:ascii="VladaRHSans Lt" w:hAnsi="VladaRHSans Lt"/>
          <w:bCs/>
          <w:color w:val="000000" w:themeColor="text1"/>
          <w:sz w:val="20"/>
          <w:szCs w:val="20"/>
          <w:lang w:eastAsia="hr-HR"/>
        </w:rPr>
      </w:pPr>
      <w:r w:rsidRPr="009161E8">
        <w:rPr>
          <w:rFonts w:ascii="VladaRHSans Lt" w:hAnsi="VladaRHSans Lt"/>
          <w:b/>
          <w:bCs/>
          <w:color w:val="000000" w:themeColor="text1"/>
          <w:sz w:val="20"/>
          <w:szCs w:val="20"/>
          <w:lang w:eastAsia="hr-HR"/>
        </w:rPr>
        <w:t xml:space="preserve">NAZIV PROJEKTA: </w:t>
      </w:r>
      <w:r w:rsidRPr="009161E8">
        <w:rPr>
          <w:rFonts w:ascii="VladaRHSans Lt" w:hAnsi="VladaRHSans Lt"/>
          <w:bCs/>
          <w:color w:val="000000" w:themeColor="text1"/>
          <w:sz w:val="20"/>
          <w:szCs w:val="20"/>
          <w:lang w:eastAsia="hr-HR"/>
        </w:rPr>
        <w:t>Arboretum i ljetnikovac Trsteno – obnova i revitalizacija petstogodišnje ladanjske cjeline</w:t>
      </w:r>
    </w:p>
    <w:p w14:paraId="12F0D0F4" w14:textId="77777777" w:rsidR="00337EBE" w:rsidRPr="009161E8" w:rsidRDefault="00337EBE" w:rsidP="00AC4868">
      <w:pPr>
        <w:pStyle w:val="NoSpacing"/>
        <w:spacing w:line="276" w:lineRule="auto"/>
        <w:rPr>
          <w:rFonts w:ascii="VladaRHSans Lt" w:hAnsi="VladaRHSans Lt"/>
          <w:bCs/>
          <w:color w:val="000000" w:themeColor="text1"/>
          <w:sz w:val="20"/>
          <w:szCs w:val="20"/>
          <w:lang w:eastAsia="hr-HR"/>
        </w:rPr>
      </w:pPr>
      <w:r w:rsidRPr="009161E8">
        <w:rPr>
          <w:rFonts w:ascii="VladaRHSans Lt" w:hAnsi="VladaRHSans Lt"/>
          <w:b/>
          <w:bCs/>
          <w:color w:val="000000" w:themeColor="text1"/>
          <w:sz w:val="20"/>
          <w:szCs w:val="20"/>
          <w:lang w:eastAsia="hr-HR"/>
        </w:rPr>
        <w:t xml:space="preserve">UKUPAN IZNOS PROJEKTA: </w:t>
      </w:r>
      <w:r w:rsidRPr="009161E8">
        <w:rPr>
          <w:rFonts w:ascii="VladaRHSans Lt" w:hAnsi="VladaRHSans Lt"/>
          <w:bCs/>
          <w:color w:val="000000" w:themeColor="text1"/>
          <w:sz w:val="20"/>
          <w:szCs w:val="20"/>
          <w:lang w:eastAsia="hr-HR"/>
        </w:rPr>
        <w:t>2.789.249,00 HRK</w:t>
      </w:r>
    </w:p>
    <w:p w14:paraId="3B8CD338" w14:textId="77777777" w:rsidR="00337EBE" w:rsidRPr="009161E8" w:rsidRDefault="00337EBE" w:rsidP="00AC4868">
      <w:pPr>
        <w:pStyle w:val="NoSpacing"/>
        <w:spacing w:line="276" w:lineRule="auto"/>
        <w:rPr>
          <w:rFonts w:ascii="VladaRHSans Lt" w:hAnsi="VladaRHSans Lt"/>
          <w:b/>
          <w:bCs/>
          <w:color w:val="000000" w:themeColor="text1"/>
          <w:sz w:val="20"/>
          <w:szCs w:val="20"/>
          <w:lang w:eastAsia="hr-HR"/>
        </w:rPr>
      </w:pPr>
      <w:r w:rsidRPr="009161E8">
        <w:rPr>
          <w:rFonts w:ascii="VladaRHSans Lt" w:hAnsi="VladaRHSans Lt"/>
          <w:b/>
          <w:bCs/>
          <w:color w:val="000000" w:themeColor="text1"/>
          <w:sz w:val="20"/>
          <w:szCs w:val="20"/>
          <w:lang w:eastAsia="hr-HR"/>
        </w:rPr>
        <w:t xml:space="preserve">EU SREDSTVA: </w:t>
      </w:r>
      <w:r w:rsidRPr="009161E8">
        <w:rPr>
          <w:rFonts w:ascii="VladaRHSans Lt" w:hAnsi="VladaRHSans Lt"/>
          <w:bCs/>
          <w:color w:val="000000" w:themeColor="text1"/>
          <w:sz w:val="20"/>
          <w:szCs w:val="20"/>
          <w:lang w:eastAsia="hr-HR"/>
        </w:rPr>
        <w:t>1.845.436,70 HRK</w:t>
      </w:r>
    </w:p>
    <w:p w14:paraId="248FD620" w14:textId="77777777" w:rsidR="00337EBE" w:rsidRPr="009161E8" w:rsidRDefault="00337EBE" w:rsidP="00AC4868">
      <w:pPr>
        <w:pStyle w:val="NoSpacing"/>
        <w:spacing w:line="276" w:lineRule="auto"/>
        <w:rPr>
          <w:rFonts w:ascii="VladaRHSans Lt" w:hAnsi="VladaRHSans Lt"/>
          <w:bCs/>
          <w:color w:val="000000" w:themeColor="text1"/>
          <w:sz w:val="20"/>
          <w:szCs w:val="20"/>
          <w:lang w:eastAsia="hr-HR"/>
        </w:rPr>
      </w:pPr>
      <w:r w:rsidRPr="009161E8">
        <w:rPr>
          <w:rFonts w:ascii="VladaRHSans Lt" w:hAnsi="VladaRHSans Lt"/>
          <w:b/>
          <w:bCs/>
          <w:color w:val="000000" w:themeColor="text1"/>
          <w:sz w:val="20"/>
          <w:szCs w:val="20"/>
          <w:lang w:eastAsia="hr-HR"/>
        </w:rPr>
        <w:t>CILJ PROJEKTA</w:t>
      </w:r>
      <w:r w:rsidRPr="009161E8">
        <w:rPr>
          <w:rFonts w:ascii="VladaRHSans Lt" w:hAnsi="VladaRHSans Lt"/>
          <w:bCs/>
          <w:color w:val="000000" w:themeColor="text1"/>
          <w:sz w:val="20"/>
          <w:szCs w:val="20"/>
          <w:lang w:eastAsia="hr-HR"/>
        </w:rPr>
        <w:t>: Projekt je usmjeren na poboljšanje turističke ponude kao i na kreiranje jedinstvenog turističkog odredišta koje posjetiteljima nudi poseban doživljaj koji uključuje kulturnu g</w:t>
      </w:r>
      <w:r w:rsidR="003B16A2" w:rsidRPr="009161E8">
        <w:rPr>
          <w:rFonts w:ascii="VladaRHSans Lt" w:hAnsi="VladaRHSans Lt"/>
          <w:bCs/>
          <w:color w:val="000000" w:themeColor="text1"/>
          <w:sz w:val="20"/>
          <w:szCs w:val="20"/>
          <w:lang w:eastAsia="hr-HR"/>
        </w:rPr>
        <w:t>raditeljsku i perivojnu baštinu te pejsažni prostor. Također, obnovit će se i zapuštene povijesne građevine</w:t>
      </w:r>
      <w:r w:rsidRPr="009161E8">
        <w:rPr>
          <w:rFonts w:ascii="VladaRHSans Lt" w:hAnsi="VladaRHSans Lt"/>
          <w:bCs/>
          <w:color w:val="000000" w:themeColor="text1"/>
          <w:sz w:val="20"/>
          <w:szCs w:val="20"/>
          <w:lang w:eastAsia="hr-HR"/>
        </w:rPr>
        <w:t xml:space="preserve"> (zgrada ljetnikovca, paviljon, kapelica, ljetna kuhinja s kru</w:t>
      </w:r>
      <w:r w:rsidR="003B16A2" w:rsidRPr="009161E8">
        <w:rPr>
          <w:rFonts w:ascii="VladaRHSans Lt" w:hAnsi="VladaRHSans Lt"/>
          <w:bCs/>
          <w:color w:val="000000" w:themeColor="text1"/>
          <w:sz w:val="20"/>
          <w:szCs w:val="20"/>
          <w:lang w:eastAsia="hr-HR"/>
        </w:rPr>
        <w:t xml:space="preserve">šnom peći, mlinica, gospodarska </w:t>
      </w:r>
      <w:r w:rsidRPr="009161E8">
        <w:rPr>
          <w:rFonts w:ascii="VladaRHSans Lt" w:hAnsi="VladaRHSans Lt"/>
          <w:bCs/>
          <w:color w:val="000000" w:themeColor="text1"/>
          <w:sz w:val="20"/>
          <w:szCs w:val="20"/>
          <w:lang w:eastAsia="hr-HR"/>
        </w:rPr>
        <w:t>zgrada te pojata) sukladno novim namjenama kako bi se osigurala samoodrživost projekta.</w:t>
      </w:r>
    </w:p>
    <w:p w14:paraId="3D1647BE" w14:textId="77777777" w:rsidR="003B16A2" w:rsidRPr="009161E8" w:rsidRDefault="003B16A2" w:rsidP="00AC4868">
      <w:pPr>
        <w:pStyle w:val="NoSpacing"/>
        <w:spacing w:line="276" w:lineRule="auto"/>
        <w:rPr>
          <w:rFonts w:ascii="VladaRHSans Lt" w:hAnsi="VladaRHSans Lt"/>
          <w:bCs/>
          <w:color w:val="000000" w:themeColor="text1"/>
          <w:sz w:val="20"/>
          <w:szCs w:val="20"/>
          <w:lang w:eastAsia="hr-HR"/>
        </w:rPr>
      </w:pPr>
    </w:p>
    <w:p w14:paraId="1ACB0DC1" w14:textId="77777777" w:rsidR="00337EBE" w:rsidRPr="009161E8" w:rsidRDefault="00337EBE" w:rsidP="00AC4868">
      <w:pPr>
        <w:pStyle w:val="NoSpacing"/>
        <w:numPr>
          <w:ilvl w:val="0"/>
          <w:numId w:val="10"/>
        </w:numPr>
        <w:spacing w:line="276" w:lineRule="auto"/>
        <w:rPr>
          <w:rFonts w:ascii="VladaRHSans Lt" w:hAnsi="VladaRHSans Lt"/>
          <w:bCs/>
          <w:color w:val="000000" w:themeColor="text1"/>
          <w:sz w:val="20"/>
          <w:szCs w:val="20"/>
          <w:lang w:eastAsia="hr-HR"/>
        </w:rPr>
      </w:pPr>
      <w:r w:rsidRPr="009161E8">
        <w:rPr>
          <w:rFonts w:ascii="VladaRHSans Lt" w:hAnsi="VladaRHSans Lt"/>
          <w:b/>
          <w:bCs/>
          <w:color w:val="000000" w:themeColor="text1"/>
          <w:sz w:val="20"/>
          <w:szCs w:val="20"/>
          <w:lang w:eastAsia="hr-HR"/>
        </w:rPr>
        <w:t>KORISNIK:</w:t>
      </w:r>
      <w:r w:rsidR="003B16A2" w:rsidRPr="009161E8">
        <w:rPr>
          <w:rFonts w:ascii="VladaRHSans Lt" w:hAnsi="VladaRHSans Lt"/>
          <w:b/>
          <w:bCs/>
          <w:color w:val="000000" w:themeColor="text1"/>
          <w:sz w:val="20"/>
          <w:szCs w:val="20"/>
          <w:lang w:eastAsia="hr-HR"/>
        </w:rPr>
        <w:t xml:space="preserve"> Općina Tar-Vabriga-Torre-Abrega</w:t>
      </w:r>
    </w:p>
    <w:p w14:paraId="7ADB74C2" w14:textId="77777777" w:rsidR="00337EBE" w:rsidRPr="009161E8" w:rsidRDefault="00337EBE" w:rsidP="00AC4868">
      <w:pPr>
        <w:pStyle w:val="NoSpacing"/>
        <w:spacing w:line="276" w:lineRule="auto"/>
        <w:rPr>
          <w:rFonts w:ascii="VladaRHSans Lt" w:hAnsi="VladaRHSans Lt"/>
          <w:b/>
          <w:bCs/>
          <w:color w:val="000000" w:themeColor="text1"/>
          <w:sz w:val="20"/>
          <w:szCs w:val="20"/>
          <w:lang w:eastAsia="hr-HR"/>
        </w:rPr>
      </w:pPr>
      <w:r w:rsidRPr="009161E8">
        <w:rPr>
          <w:rFonts w:ascii="VladaRHSans Lt" w:hAnsi="VladaRHSans Lt"/>
          <w:b/>
          <w:bCs/>
          <w:color w:val="000000" w:themeColor="text1"/>
          <w:sz w:val="20"/>
          <w:szCs w:val="20"/>
          <w:lang w:eastAsia="hr-HR"/>
        </w:rPr>
        <w:t>NAZIV PROJEKTA:</w:t>
      </w:r>
      <w:r w:rsidR="003B16A2" w:rsidRPr="009161E8">
        <w:rPr>
          <w:rFonts w:ascii="VladaRHSans Lt" w:hAnsi="VladaRHSans Lt"/>
          <w:b/>
          <w:bCs/>
          <w:color w:val="000000" w:themeColor="text1"/>
          <w:sz w:val="20"/>
          <w:szCs w:val="20"/>
          <w:lang w:eastAsia="hr-HR"/>
        </w:rPr>
        <w:t xml:space="preserve"> </w:t>
      </w:r>
      <w:r w:rsidR="003B16A2" w:rsidRPr="009161E8">
        <w:rPr>
          <w:rFonts w:ascii="VladaRHSans Lt" w:hAnsi="VladaRHSans Lt"/>
          <w:bCs/>
          <w:color w:val="000000" w:themeColor="text1"/>
          <w:sz w:val="20"/>
          <w:szCs w:val="20"/>
          <w:lang w:eastAsia="hr-HR"/>
        </w:rPr>
        <w:t>Eko muzej maslinovog ulja Tar-Vabriga</w:t>
      </w:r>
    </w:p>
    <w:p w14:paraId="501B39E6" w14:textId="77777777" w:rsidR="00337EBE" w:rsidRPr="009161E8" w:rsidRDefault="00337EBE" w:rsidP="00AC4868">
      <w:pPr>
        <w:pStyle w:val="NoSpacing"/>
        <w:spacing w:line="276" w:lineRule="auto"/>
        <w:rPr>
          <w:rFonts w:ascii="VladaRHSans Lt" w:hAnsi="VladaRHSans Lt"/>
          <w:b/>
          <w:bCs/>
          <w:color w:val="000000" w:themeColor="text1"/>
          <w:sz w:val="20"/>
          <w:szCs w:val="20"/>
          <w:lang w:eastAsia="hr-HR"/>
        </w:rPr>
      </w:pPr>
      <w:r w:rsidRPr="009161E8">
        <w:rPr>
          <w:rFonts w:ascii="VladaRHSans Lt" w:hAnsi="VladaRHSans Lt"/>
          <w:b/>
          <w:bCs/>
          <w:color w:val="000000" w:themeColor="text1"/>
          <w:sz w:val="20"/>
          <w:szCs w:val="20"/>
          <w:lang w:eastAsia="hr-HR"/>
        </w:rPr>
        <w:t>UKUPAN IZNOS PROJEKTA:</w:t>
      </w:r>
      <w:r w:rsidR="003B16A2" w:rsidRPr="009161E8">
        <w:rPr>
          <w:rFonts w:ascii="VladaRHSans Lt" w:hAnsi="VladaRHSans Lt"/>
          <w:b/>
          <w:bCs/>
          <w:color w:val="000000" w:themeColor="text1"/>
          <w:sz w:val="20"/>
          <w:szCs w:val="20"/>
          <w:lang w:eastAsia="hr-HR"/>
        </w:rPr>
        <w:t xml:space="preserve">  </w:t>
      </w:r>
      <w:r w:rsidR="003B16A2" w:rsidRPr="009161E8">
        <w:rPr>
          <w:rFonts w:ascii="VladaRHSans Lt" w:hAnsi="VladaRHSans Lt"/>
          <w:bCs/>
          <w:color w:val="000000" w:themeColor="text1"/>
          <w:sz w:val="20"/>
          <w:szCs w:val="20"/>
          <w:lang w:eastAsia="hr-HR"/>
        </w:rPr>
        <w:t>3.710.330,50 HRK</w:t>
      </w:r>
    </w:p>
    <w:p w14:paraId="3F891D79" w14:textId="77777777" w:rsidR="00337EBE" w:rsidRPr="009161E8" w:rsidRDefault="00337EBE" w:rsidP="00AC4868">
      <w:pPr>
        <w:pStyle w:val="NoSpacing"/>
        <w:spacing w:line="276" w:lineRule="auto"/>
        <w:rPr>
          <w:rFonts w:ascii="VladaRHSans Lt" w:hAnsi="VladaRHSans Lt"/>
          <w:b/>
          <w:bCs/>
          <w:color w:val="000000" w:themeColor="text1"/>
          <w:sz w:val="20"/>
          <w:szCs w:val="20"/>
          <w:lang w:eastAsia="hr-HR"/>
        </w:rPr>
      </w:pPr>
      <w:r w:rsidRPr="009161E8">
        <w:rPr>
          <w:rFonts w:ascii="VladaRHSans Lt" w:hAnsi="VladaRHSans Lt"/>
          <w:b/>
          <w:bCs/>
          <w:color w:val="000000" w:themeColor="text1"/>
          <w:sz w:val="20"/>
          <w:szCs w:val="20"/>
          <w:lang w:eastAsia="hr-HR"/>
        </w:rPr>
        <w:t>EU SREDSTVA:</w:t>
      </w:r>
      <w:r w:rsidR="003B16A2" w:rsidRPr="009161E8">
        <w:rPr>
          <w:rFonts w:ascii="VladaRHSans Lt" w:hAnsi="VladaRHSans Lt"/>
          <w:b/>
          <w:bCs/>
          <w:color w:val="000000" w:themeColor="text1"/>
          <w:sz w:val="20"/>
          <w:szCs w:val="20"/>
          <w:lang w:eastAsia="hr-HR"/>
        </w:rPr>
        <w:t xml:space="preserve"> </w:t>
      </w:r>
      <w:r w:rsidR="003B16A2" w:rsidRPr="009161E8">
        <w:rPr>
          <w:rFonts w:ascii="VladaRHSans Lt" w:hAnsi="VladaRHSans Lt"/>
          <w:bCs/>
          <w:color w:val="000000" w:themeColor="text1"/>
          <w:sz w:val="20"/>
          <w:szCs w:val="20"/>
          <w:lang w:eastAsia="hr-HR"/>
        </w:rPr>
        <w:t>2.322.400,00 HRK</w:t>
      </w:r>
    </w:p>
    <w:p w14:paraId="0A3C7A89" w14:textId="77777777" w:rsidR="00400EF4" w:rsidRPr="009161E8" w:rsidRDefault="00337EBE" w:rsidP="00AC4868">
      <w:pPr>
        <w:pStyle w:val="NoSpacing"/>
        <w:spacing w:line="276" w:lineRule="auto"/>
        <w:rPr>
          <w:rFonts w:ascii="VladaRHSans Lt" w:hAnsi="VladaRHSans Lt"/>
          <w:bCs/>
          <w:color w:val="000000" w:themeColor="text1"/>
          <w:sz w:val="20"/>
          <w:szCs w:val="20"/>
          <w:lang w:eastAsia="hr-HR"/>
        </w:rPr>
      </w:pPr>
      <w:r w:rsidRPr="009161E8">
        <w:rPr>
          <w:rFonts w:ascii="VladaRHSans Lt" w:hAnsi="VladaRHSans Lt"/>
          <w:b/>
          <w:bCs/>
          <w:color w:val="000000" w:themeColor="text1"/>
          <w:sz w:val="20"/>
          <w:szCs w:val="20"/>
          <w:lang w:eastAsia="hr-HR"/>
        </w:rPr>
        <w:t>CILJ PROJEKTA:</w:t>
      </w:r>
      <w:r w:rsidR="003B16A2" w:rsidRPr="009161E8">
        <w:rPr>
          <w:rFonts w:ascii="VladaRHSans Lt" w:hAnsi="VladaRHSans Lt"/>
          <w:b/>
          <w:bCs/>
          <w:color w:val="000000" w:themeColor="text1"/>
          <w:sz w:val="20"/>
          <w:szCs w:val="20"/>
          <w:lang w:eastAsia="hr-HR"/>
        </w:rPr>
        <w:t xml:space="preserve"> </w:t>
      </w:r>
      <w:r w:rsidR="00400EF4" w:rsidRPr="009161E8">
        <w:rPr>
          <w:rFonts w:ascii="VladaRHSans Lt" w:hAnsi="VladaRHSans Lt"/>
          <w:bCs/>
          <w:color w:val="000000" w:themeColor="text1"/>
          <w:sz w:val="20"/>
          <w:szCs w:val="20"/>
          <w:lang w:eastAsia="hr-HR"/>
        </w:rPr>
        <w:t xml:space="preserve">Ovim projektom obnovit će se kulturno–turistička infrastruktura kojom će se unaprijediti turistička ponuda Općine Tar–Vabriga i time stvoriti preduvjeti za porast broja posjetitelja, noćenja, turističke potrošnje, porast zaposlenosti i prihod lokalnog gospodarstva. Većim iskorištavanjem  kulturnih vrednota produljit će se turistička sezona. </w:t>
      </w:r>
    </w:p>
    <w:p w14:paraId="4D358980" w14:textId="77777777" w:rsidR="00337EBE" w:rsidRPr="009161E8" w:rsidRDefault="00400EF4" w:rsidP="00AC4868">
      <w:pPr>
        <w:pStyle w:val="NoSpacing"/>
        <w:spacing w:line="276" w:lineRule="auto"/>
        <w:rPr>
          <w:rFonts w:ascii="VladaRHSans Lt" w:hAnsi="VladaRHSans Lt"/>
          <w:bCs/>
          <w:color w:val="000000" w:themeColor="text1"/>
          <w:sz w:val="20"/>
          <w:szCs w:val="20"/>
          <w:lang w:eastAsia="hr-HR"/>
        </w:rPr>
      </w:pPr>
      <w:r w:rsidRPr="009161E8">
        <w:rPr>
          <w:rFonts w:ascii="VladaRHSans Lt" w:hAnsi="VladaRHSans Lt"/>
          <w:bCs/>
          <w:color w:val="000000" w:themeColor="text1"/>
          <w:sz w:val="20"/>
          <w:szCs w:val="20"/>
          <w:lang w:eastAsia="hr-HR"/>
        </w:rPr>
        <w:t>Općina će se diferencirati na turističkom tržištu po jedinstvenosti svoje ponude i inovativnosti sadržaja koji nisu vezani samo uz sunce i more.</w:t>
      </w:r>
    </w:p>
    <w:p w14:paraId="19E8C207" w14:textId="77777777" w:rsidR="00F80553" w:rsidRPr="009161E8" w:rsidRDefault="00F80553" w:rsidP="00AC4868">
      <w:pPr>
        <w:pStyle w:val="NoSpacing"/>
        <w:spacing w:line="276" w:lineRule="auto"/>
        <w:rPr>
          <w:rFonts w:ascii="VladaRHSans Lt" w:hAnsi="VladaRHSans Lt"/>
          <w:bCs/>
          <w:color w:val="000000" w:themeColor="text1"/>
          <w:sz w:val="20"/>
          <w:szCs w:val="20"/>
          <w:lang w:eastAsia="hr-HR"/>
        </w:rPr>
      </w:pPr>
    </w:p>
    <w:p w14:paraId="116847CF" w14:textId="77777777" w:rsidR="00584217" w:rsidRPr="009161E8" w:rsidRDefault="00584217" w:rsidP="00AC4868">
      <w:pPr>
        <w:pStyle w:val="NoSpacing"/>
        <w:numPr>
          <w:ilvl w:val="0"/>
          <w:numId w:val="10"/>
        </w:numPr>
        <w:spacing w:line="276" w:lineRule="auto"/>
        <w:rPr>
          <w:rFonts w:ascii="VladaRHSans Lt" w:hAnsi="VladaRHSans Lt"/>
          <w:bCs/>
          <w:color w:val="000000" w:themeColor="text1"/>
          <w:sz w:val="20"/>
          <w:szCs w:val="20"/>
          <w:lang w:eastAsia="hr-HR"/>
        </w:rPr>
      </w:pPr>
      <w:r w:rsidRPr="009161E8">
        <w:rPr>
          <w:rFonts w:ascii="VladaRHSans Lt" w:hAnsi="VladaRHSans Lt"/>
          <w:b/>
          <w:bCs/>
          <w:color w:val="000000" w:themeColor="text1"/>
          <w:sz w:val="20"/>
          <w:szCs w:val="20"/>
          <w:lang w:eastAsia="hr-HR"/>
        </w:rPr>
        <w:t>KORISNIK:</w:t>
      </w:r>
      <w:r w:rsidRPr="009161E8">
        <w:rPr>
          <w:rFonts w:ascii="VladaRHSans Lt" w:hAnsi="VladaRHSans Lt"/>
          <w:color w:val="000000" w:themeColor="text1"/>
          <w:sz w:val="20"/>
          <w:szCs w:val="20"/>
        </w:rPr>
        <w:t xml:space="preserve"> </w:t>
      </w:r>
      <w:r w:rsidRPr="009161E8">
        <w:rPr>
          <w:rFonts w:ascii="VladaRHSans Lt" w:hAnsi="VladaRHSans Lt"/>
          <w:b/>
          <w:bCs/>
          <w:color w:val="000000" w:themeColor="text1"/>
          <w:sz w:val="20"/>
          <w:szCs w:val="20"/>
          <w:lang w:eastAsia="hr-HR"/>
        </w:rPr>
        <w:t>Grad Donji Miholjac</w:t>
      </w:r>
    </w:p>
    <w:p w14:paraId="68978BB1" w14:textId="77777777" w:rsidR="00584217" w:rsidRPr="009161E8" w:rsidRDefault="00584217" w:rsidP="00AC4868">
      <w:pPr>
        <w:pStyle w:val="NoSpacing"/>
        <w:spacing w:line="276" w:lineRule="auto"/>
        <w:rPr>
          <w:rFonts w:ascii="VladaRHSans Lt" w:hAnsi="VladaRHSans Lt"/>
          <w:bCs/>
          <w:color w:val="000000" w:themeColor="text1"/>
          <w:sz w:val="20"/>
          <w:szCs w:val="20"/>
          <w:lang w:eastAsia="hr-HR"/>
        </w:rPr>
      </w:pPr>
      <w:r w:rsidRPr="009161E8">
        <w:rPr>
          <w:rFonts w:ascii="VladaRHSans Lt" w:hAnsi="VladaRHSans Lt"/>
          <w:b/>
          <w:bCs/>
          <w:color w:val="000000" w:themeColor="text1"/>
          <w:sz w:val="20"/>
          <w:szCs w:val="20"/>
          <w:lang w:eastAsia="hr-HR"/>
        </w:rPr>
        <w:t xml:space="preserve">NAZIV PROJEKTA: </w:t>
      </w:r>
      <w:r w:rsidRPr="009161E8">
        <w:rPr>
          <w:rFonts w:ascii="VladaRHSans Lt" w:hAnsi="VladaRHSans Lt"/>
          <w:bCs/>
          <w:color w:val="000000" w:themeColor="text1"/>
          <w:sz w:val="20"/>
          <w:szCs w:val="20"/>
          <w:lang w:eastAsia="hr-HR"/>
        </w:rPr>
        <w:t>Kulturna baština Prandau-Mailath</w:t>
      </w:r>
    </w:p>
    <w:p w14:paraId="18D6E7AF" w14:textId="77777777" w:rsidR="00584217" w:rsidRPr="009161E8" w:rsidRDefault="00584217" w:rsidP="00AC4868">
      <w:pPr>
        <w:pStyle w:val="NoSpacing"/>
        <w:spacing w:line="276" w:lineRule="auto"/>
        <w:rPr>
          <w:rFonts w:ascii="VladaRHSans Lt" w:hAnsi="VladaRHSans Lt"/>
          <w:b/>
          <w:bCs/>
          <w:color w:val="000000" w:themeColor="text1"/>
          <w:sz w:val="20"/>
          <w:szCs w:val="20"/>
          <w:lang w:eastAsia="hr-HR"/>
        </w:rPr>
      </w:pPr>
      <w:r w:rsidRPr="009161E8">
        <w:rPr>
          <w:rFonts w:ascii="VladaRHSans Lt" w:hAnsi="VladaRHSans Lt"/>
          <w:b/>
          <w:bCs/>
          <w:color w:val="000000" w:themeColor="text1"/>
          <w:sz w:val="20"/>
          <w:szCs w:val="20"/>
          <w:lang w:eastAsia="hr-HR"/>
        </w:rPr>
        <w:t>UKUPAN IZNOS PROJEKTA:</w:t>
      </w:r>
      <w:r w:rsidRPr="009161E8">
        <w:rPr>
          <w:rFonts w:ascii="VladaRHSans Lt" w:hAnsi="VladaRHSans Lt"/>
          <w:bCs/>
          <w:color w:val="000000" w:themeColor="text1"/>
          <w:sz w:val="20"/>
          <w:szCs w:val="20"/>
          <w:lang w:eastAsia="hr-HR"/>
        </w:rPr>
        <w:t xml:space="preserve"> 1.965.800,00 HRK</w:t>
      </w:r>
    </w:p>
    <w:p w14:paraId="0782EB03" w14:textId="77777777" w:rsidR="00584217" w:rsidRPr="009161E8" w:rsidRDefault="00584217" w:rsidP="00AC4868">
      <w:pPr>
        <w:pStyle w:val="NoSpacing"/>
        <w:spacing w:line="276" w:lineRule="auto"/>
        <w:rPr>
          <w:rFonts w:ascii="VladaRHSans Lt" w:hAnsi="VladaRHSans Lt"/>
          <w:b/>
          <w:bCs/>
          <w:color w:val="000000" w:themeColor="text1"/>
          <w:sz w:val="20"/>
          <w:szCs w:val="20"/>
          <w:lang w:eastAsia="hr-HR"/>
        </w:rPr>
      </w:pPr>
      <w:r w:rsidRPr="009161E8">
        <w:rPr>
          <w:rFonts w:ascii="VladaRHSans Lt" w:hAnsi="VladaRHSans Lt"/>
          <w:b/>
          <w:bCs/>
          <w:color w:val="000000" w:themeColor="text1"/>
          <w:sz w:val="20"/>
          <w:szCs w:val="20"/>
          <w:lang w:eastAsia="hr-HR"/>
        </w:rPr>
        <w:t xml:space="preserve">EU SREDSTVA: </w:t>
      </w:r>
      <w:r w:rsidRPr="009161E8">
        <w:rPr>
          <w:rFonts w:ascii="VladaRHSans Lt" w:hAnsi="VladaRHSans Lt"/>
          <w:bCs/>
          <w:color w:val="000000" w:themeColor="text1"/>
          <w:sz w:val="20"/>
          <w:szCs w:val="20"/>
          <w:lang w:eastAsia="hr-HR"/>
        </w:rPr>
        <w:t>1.196.790, 00 HRK</w:t>
      </w:r>
    </w:p>
    <w:p w14:paraId="447E7BAD" w14:textId="77777777" w:rsidR="00584217" w:rsidRDefault="00584217" w:rsidP="00AC4868">
      <w:pPr>
        <w:pStyle w:val="NoSpacing"/>
        <w:spacing w:line="276" w:lineRule="auto"/>
        <w:rPr>
          <w:rFonts w:ascii="VladaRHSans Lt" w:hAnsi="VladaRHSans Lt"/>
          <w:bCs/>
          <w:color w:val="000000" w:themeColor="text1"/>
          <w:sz w:val="20"/>
          <w:szCs w:val="20"/>
          <w:lang w:eastAsia="hr-HR"/>
        </w:rPr>
      </w:pPr>
      <w:r w:rsidRPr="009161E8">
        <w:rPr>
          <w:rFonts w:ascii="VladaRHSans Lt" w:hAnsi="VladaRHSans Lt"/>
          <w:b/>
          <w:bCs/>
          <w:color w:val="000000" w:themeColor="text1"/>
          <w:sz w:val="20"/>
          <w:szCs w:val="20"/>
          <w:lang w:eastAsia="hr-HR"/>
        </w:rPr>
        <w:t xml:space="preserve">CILJ PROJEKTA: </w:t>
      </w:r>
      <w:r w:rsidRPr="009161E8">
        <w:rPr>
          <w:rFonts w:ascii="VladaRHSans Lt" w:hAnsi="VladaRHSans Lt"/>
          <w:bCs/>
          <w:color w:val="000000" w:themeColor="text1"/>
          <w:sz w:val="20"/>
          <w:szCs w:val="20"/>
          <w:lang w:eastAsia="hr-HR"/>
        </w:rPr>
        <w:t>Kroz obnovu kulturne baštine Grada Donjeg Miholjca izravno se utječe na povećanje broja posjetitelja i turističku ponudu grada te na direktno povećanje zapošljavanja u turističkom, ugostiteljskom, znanstveno-edukativnom i gospodarskom sektoru.</w:t>
      </w:r>
    </w:p>
    <w:p w14:paraId="435B6E6B" w14:textId="77777777" w:rsidR="009161E8" w:rsidRPr="009161E8" w:rsidRDefault="009161E8" w:rsidP="00AC4868">
      <w:pPr>
        <w:pStyle w:val="NoSpacing"/>
        <w:spacing w:line="276" w:lineRule="auto"/>
        <w:rPr>
          <w:rFonts w:ascii="VladaRHSans Lt" w:hAnsi="VladaRHSans Lt"/>
          <w:bCs/>
          <w:color w:val="000000" w:themeColor="text1"/>
          <w:sz w:val="20"/>
          <w:szCs w:val="20"/>
          <w:lang w:eastAsia="hr-HR"/>
        </w:rPr>
      </w:pPr>
    </w:p>
    <w:p w14:paraId="25A7DF28" w14:textId="77777777" w:rsidR="008F194C" w:rsidRPr="009161E8" w:rsidRDefault="008F194C" w:rsidP="00AC4868">
      <w:pPr>
        <w:pStyle w:val="NoSpacing"/>
        <w:spacing w:line="276" w:lineRule="auto"/>
        <w:rPr>
          <w:rFonts w:ascii="VladaRHSans Lt" w:hAnsi="VladaRHSans Lt"/>
          <w:bCs/>
          <w:color w:val="000000" w:themeColor="text1"/>
          <w:sz w:val="20"/>
          <w:szCs w:val="20"/>
          <w:lang w:eastAsia="hr-HR"/>
        </w:rPr>
      </w:pPr>
    </w:p>
    <w:p w14:paraId="3428C4AB" w14:textId="77777777" w:rsidR="008F194C" w:rsidRPr="009161E8" w:rsidRDefault="00F80553" w:rsidP="00AC4868">
      <w:pPr>
        <w:pStyle w:val="NoSpacing"/>
        <w:numPr>
          <w:ilvl w:val="0"/>
          <w:numId w:val="2"/>
        </w:numPr>
        <w:spacing w:line="276" w:lineRule="auto"/>
        <w:rPr>
          <w:rFonts w:ascii="VladaRHSans Lt" w:hAnsi="VladaRHSans Lt"/>
          <w:b/>
          <w:bCs/>
          <w:color w:val="000000" w:themeColor="text1"/>
          <w:sz w:val="20"/>
          <w:szCs w:val="20"/>
          <w:u w:val="single"/>
          <w:lang w:eastAsia="hr-HR"/>
        </w:rPr>
      </w:pPr>
      <w:r w:rsidRPr="009161E8">
        <w:rPr>
          <w:rFonts w:ascii="VladaRHSans Lt" w:hAnsi="VladaRHSans Lt"/>
          <w:b/>
          <w:bCs/>
          <w:color w:val="000000" w:themeColor="text1"/>
          <w:sz w:val="20"/>
          <w:szCs w:val="20"/>
          <w:u w:val="single"/>
          <w:lang w:eastAsia="hr-HR"/>
        </w:rPr>
        <w:t xml:space="preserve">Poziv: </w:t>
      </w:r>
      <w:r w:rsidR="008F194C" w:rsidRPr="009161E8">
        <w:rPr>
          <w:rFonts w:ascii="VladaRHSans Lt" w:hAnsi="VladaRHSans Lt"/>
          <w:b/>
          <w:bCs/>
          <w:color w:val="000000" w:themeColor="text1"/>
          <w:sz w:val="20"/>
          <w:szCs w:val="20"/>
          <w:u w:val="single"/>
          <w:lang w:eastAsia="hr-HR"/>
        </w:rPr>
        <w:t>Promicanje održivog korištenja prirodne baštine u nacionalnim parkovima i parkovima prirode</w:t>
      </w:r>
    </w:p>
    <w:p w14:paraId="1B0DA45F" w14:textId="77777777" w:rsidR="008F194C" w:rsidRPr="009161E8" w:rsidRDefault="008F194C" w:rsidP="00AC4868">
      <w:pPr>
        <w:pStyle w:val="NoSpacing"/>
        <w:spacing w:line="276" w:lineRule="auto"/>
        <w:rPr>
          <w:rFonts w:ascii="VladaRHSans Lt" w:hAnsi="VladaRHSans Lt"/>
          <w:bCs/>
          <w:color w:val="000000" w:themeColor="text1"/>
          <w:sz w:val="20"/>
          <w:szCs w:val="20"/>
          <w:lang w:eastAsia="hr-HR"/>
        </w:rPr>
      </w:pPr>
      <w:r w:rsidRPr="009161E8">
        <w:rPr>
          <w:rFonts w:ascii="VladaRHSans Lt" w:hAnsi="VladaRHSans Lt"/>
          <w:bCs/>
          <w:color w:val="000000" w:themeColor="text1"/>
          <w:sz w:val="20"/>
          <w:szCs w:val="20"/>
          <w:lang w:eastAsia="hr-HR"/>
        </w:rPr>
        <w:t>Cilj ovog Poziva je održivo korištenje odredišta prirodne baštine (nacionalnih parkova i parkova prirode) s ciljem doprinosa održivom društveno-gospodarskom razvoju n</w:t>
      </w:r>
      <w:r w:rsidR="00620CD7" w:rsidRPr="009161E8">
        <w:rPr>
          <w:rFonts w:ascii="VladaRHSans Lt" w:hAnsi="VladaRHSans Lt"/>
          <w:bCs/>
          <w:color w:val="000000" w:themeColor="text1"/>
          <w:sz w:val="20"/>
          <w:szCs w:val="20"/>
          <w:lang w:eastAsia="hr-HR"/>
        </w:rPr>
        <w:t>a lokalnoj/regionalnoj razini. Specifični cilj je p</w:t>
      </w:r>
      <w:r w:rsidRPr="009161E8">
        <w:rPr>
          <w:rFonts w:ascii="VladaRHSans Lt" w:hAnsi="VladaRHSans Lt"/>
          <w:bCs/>
          <w:color w:val="000000" w:themeColor="text1"/>
          <w:sz w:val="20"/>
          <w:szCs w:val="20"/>
          <w:lang w:eastAsia="hr-HR"/>
        </w:rPr>
        <w:t xml:space="preserve">ovećanje privlačnosti i obrazovnog kapaciteta te uspostava boljeg upravljanja posjetiteljima u odredištima prirodne baštine (nacionalnim parkovima i parkovima prirode). </w:t>
      </w:r>
      <w:r w:rsidR="00620CD7" w:rsidRPr="009161E8">
        <w:rPr>
          <w:rFonts w:ascii="VladaRHSans Lt" w:hAnsi="VladaRHSans Lt"/>
          <w:bCs/>
          <w:color w:val="000000" w:themeColor="text1"/>
          <w:sz w:val="20"/>
          <w:szCs w:val="20"/>
          <w:lang w:eastAsia="hr-HR"/>
        </w:rPr>
        <w:t>Ukupno raspoloživa sredstva koja se mogu dodijeliti putem ovoga Poziva iznose 651.576.579,41 HRK.</w:t>
      </w:r>
    </w:p>
    <w:p w14:paraId="75679897" w14:textId="77777777" w:rsidR="007E0B4A" w:rsidRPr="009161E8" w:rsidRDefault="00620CD7" w:rsidP="00AC4868">
      <w:pPr>
        <w:pStyle w:val="NoSpacing"/>
        <w:spacing w:line="276" w:lineRule="auto"/>
        <w:rPr>
          <w:rFonts w:ascii="VladaRHSans Lt" w:hAnsi="VladaRHSans Lt"/>
          <w:bCs/>
          <w:color w:val="000000" w:themeColor="text1"/>
          <w:sz w:val="20"/>
          <w:szCs w:val="20"/>
          <w:lang w:eastAsia="hr-HR"/>
        </w:rPr>
      </w:pPr>
      <w:r w:rsidRPr="009161E8">
        <w:rPr>
          <w:rFonts w:ascii="VladaRHSans Lt" w:hAnsi="VladaRHSans Lt"/>
          <w:bCs/>
          <w:color w:val="000000" w:themeColor="text1"/>
          <w:sz w:val="20"/>
          <w:szCs w:val="20"/>
          <w:lang w:eastAsia="hr-HR"/>
        </w:rPr>
        <w:t xml:space="preserve"> </w:t>
      </w:r>
    </w:p>
    <w:p w14:paraId="2255CF05" w14:textId="77777777" w:rsidR="008F194C" w:rsidRPr="009161E8" w:rsidRDefault="008F194C" w:rsidP="00AC4868">
      <w:pPr>
        <w:pStyle w:val="NoSpacing"/>
        <w:numPr>
          <w:ilvl w:val="0"/>
          <w:numId w:val="10"/>
        </w:numPr>
        <w:spacing w:line="276" w:lineRule="auto"/>
        <w:rPr>
          <w:rFonts w:ascii="VladaRHSans Lt" w:hAnsi="VladaRHSans Lt"/>
          <w:b/>
          <w:bCs/>
          <w:color w:val="000000" w:themeColor="text1"/>
          <w:sz w:val="20"/>
          <w:szCs w:val="20"/>
          <w:lang w:eastAsia="hr-HR"/>
        </w:rPr>
      </w:pPr>
      <w:r w:rsidRPr="009161E8">
        <w:rPr>
          <w:rFonts w:ascii="VladaRHSans Lt" w:hAnsi="VladaRHSans Lt"/>
          <w:b/>
          <w:bCs/>
          <w:color w:val="000000" w:themeColor="text1"/>
          <w:sz w:val="20"/>
          <w:szCs w:val="20"/>
          <w:lang w:eastAsia="hr-HR"/>
        </w:rPr>
        <w:t>KORISNIK:</w:t>
      </w:r>
      <w:r w:rsidR="00D50F4F" w:rsidRPr="009161E8">
        <w:rPr>
          <w:rFonts w:ascii="VladaRHSans Lt" w:hAnsi="VladaRHSans Lt"/>
          <w:b/>
          <w:bCs/>
          <w:color w:val="000000" w:themeColor="text1"/>
          <w:sz w:val="20"/>
          <w:szCs w:val="20"/>
          <w:lang w:eastAsia="hr-HR"/>
        </w:rPr>
        <w:t xml:space="preserve"> Javna Ustanova Park prirode Telašćica</w:t>
      </w:r>
    </w:p>
    <w:p w14:paraId="50F3B786" w14:textId="77777777" w:rsidR="008F194C" w:rsidRPr="009161E8" w:rsidRDefault="008F194C" w:rsidP="00AC4868">
      <w:pPr>
        <w:pStyle w:val="NoSpacing"/>
        <w:spacing w:line="276" w:lineRule="auto"/>
        <w:rPr>
          <w:rFonts w:ascii="VladaRHSans Lt" w:hAnsi="VladaRHSans Lt"/>
          <w:bCs/>
          <w:color w:val="000000" w:themeColor="text1"/>
          <w:sz w:val="20"/>
          <w:szCs w:val="20"/>
          <w:lang w:eastAsia="hr-HR"/>
        </w:rPr>
      </w:pPr>
      <w:r w:rsidRPr="009161E8">
        <w:rPr>
          <w:rFonts w:ascii="VladaRHSans Lt" w:hAnsi="VladaRHSans Lt"/>
          <w:b/>
          <w:bCs/>
          <w:color w:val="000000" w:themeColor="text1"/>
          <w:sz w:val="20"/>
          <w:szCs w:val="20"/>
          <w:lang w:eastAsia="hr-HR"/>
        </w:rPr>
        <w:t>NAZIV PROJEKTA:</w:t>
      </w:r>
      <w:r w:rsidR="00D50F4F" w:rsidRPr="009161E8">
        <w:rPr>
          <w:rFonts w:ascii="VladaRHSans Lt" w:hAnsi="VladaRHSans Lt"/>
          <w:b/>
          <w:bCs/>
          <w:color w:val="000000" w:themeColor="text1"/>
          <w:sz w:val="20"/>
          <w:szCs w:val="20"/>
          <w:lang w:eastAsia="hr-HR"/>
        </w:rPr>
        <w:t xml:space="preserve"> </w:t>
      </w:r>
      <w:r w:rsidR="00D50F4F" w:rsidRPr="009161E8">
        <w:rPr>
          <w:rFonts w:ascii="VladaRHSans Lt" w:hAnsi="VladaRHSans Lt"/>
          <w:bCs/>
          <w:color w:val="000000" w:themeColor="text1"/>
          <w:sz w:val="20"/>
          <w:szCs w:val="20"/>
          <w:lang w:eastAsia="hr-HR"/>
        </w:rPr>
        <w:t>Interpretacijsko edukacijski centar Grpašćak</w:t>
      </w:r>
    </w:p>
    <w:p w14:paraId="30D47F2D" w14:textId="77777777" w:rsidR="008F194C" w:rsidRPr="009161E8" w:rsidRDefault="008F194C" w:rsidP="00AC4868">
      <w:pPr>
        <w:pStyle w:val="NoSpacing"/>
        <w:spacing w:line="276" w:lineRule="auto"/>
        <w:rPr>
          <w:rFonts w:ascii="VladaRHSans Lt" w:hAnsi="VladaRHSans Lt"/>
          <w:b/>
          <w:bCs/>
          <w:color w:val="000000" w:themeColor="text1"/>
          <w:sz w:val="20"/>
          <w:szCs w:val="20"/>
          <w:lang w:eastAsia="hr-HR"/>
        </w:rPr>
      </w:pPr>
      <w:r w:rsidRPr="009161E8">
        <w:rPr>
          <w:rFonts w:ascii="VladaRHSans Lt" w:hAnsi="VladaRHSans Lt"/>
          <w:b/>
          <w:bCs/>
          <w:color w:val="000000" w:themeColor="text1"/>
          <w:sz w:val="20"/>
          <w:szCs w:val="20"/>
          <w:lang w:eastAsia="hr-HR"/>
        </w:rPr>
        <w:t>UKUPAN IZNOS PROJEKTA:</w:t>
      </w:r>
      <w:r w:rsidR="00D50F4F" w:rsidRPr="009161E8">
        <w:rPr>
          <w:rFonts w:ascii="VladaRHSans Lt" w:hAnsi="VladaRHSans Lt"/>
          <w:b/>
          <w:bCs/>
          <w:color w:val="000000" w:themeColor="text1"/>
          <w:sz w:val="20"/>
          <w:szCs w:val="20"/>
          <w:lang w:eastAsia="hr-HR"/>
        </w:rPr>
        <w:t xml:space="preserve"> </w:t>
      </w:r>
      <w:r w:rsidR="00D50F4F" w:rsidRPr="009161E8">
        <w:rPr>
          <w:rFonts w:ascii="VladaRHSans Lt" w:hAnsi="VladaRHSans Lt"/>
          <w:bCs/>
          <w:color w:val="000000" w:themeColor="text1"/>
          <w:sz w:val="20"/>
          <w:szCs w:val="20"/>
          <w:lang w:eastAsia="hr-HR"/>
        </w:rPr>
        <w:t>20.504.269,46 HRK</w:t>
      </w:r>
    </w:p>
    <w:p w14:paraId="631F9F9C" w14:textId="77777777" w:rsidR="008F194C" w:rsidRPr="009161E8" w:rsidRDefault="008F194C" w:rsidP="00AC4868">
      <w:pPr>
        <w:pStyle w:val="NoSpacing"/>
        <w:spacing w:line="276" w:lineRule="auto"/>
        <w:rPr>
          <w:rFonts w:ascii="VladaRHSans Lt" w:hAnsi="VladaRHSans Lt"/>
          <w:b/>
          <w:bCs/>
          <w:color w:val="000000" w:themeColor="text1"/>
          <w:sz w:val="20"/>
          <w:szCs w:val="20"/>
          <w:lang w:eastAsia="hr-HR"/>
        </w:rPr>
      </w:pPr>
      <w:r w:rsidRPr="009161E8">
        <w:rPr>
          <w:rFonts w:ascii="VladaRHSans Lt" w:hAnsi="VladaRHSans Lt"/>
          <w:b/>
          <w:bCs/>
          <w:color w:val="000000" w:themeColor="text1"/>
          <w:sz w:val="20"/>
          <w:szCs w:val="20"/>
          <w:lang w:eastAsia="hr-HR"/>
        </w:rPr>
        <w:t>EU SREDSTVA:</w:t>
      </w:r>
      <w:r w:rsidR="00D50F4F" w:rsidRPr="009161E8">
        <w:rPr>
          <w:rFonts w:ascii="VladaRHSans Lt" w:hAnsi="VladaRHSans Lt"/>
          <w:b/>
          <w:bCs/>
          <w:color w:val="000000" w:themeColor="text1"/>
          <w:sz w:val="20"/>
          <w:szCs w:val="20"/>
          <w:lang w:eastAsia="hr-HR"/>
        </w:rPr>
        <w:t xml:space="preserve"> </w:t>
      </w:r>
      <w:r w:rsidR="00D50F4F" w:rsidRPr="009161E8">
        <w:rPr>
          <w:rFonts w:ascii="VladaRHSans Lt" w:hAnsi="VladaRHSans Lt"/>
          <w:bCs/>
          <w:color w:val="000000" w:themeColor="text1"/>
          <w:sz w:val="20"/>
          <w:szCs w:val="20"/>
          <w:lang w:eastAsia="hr-HR"/>
        </w:rPr>
        <w:t>13.153.622,55 HRK</w:t>
      </w:r>
    </w:p>
    <w:p w14:paraId="4F3B21B3" w14:textId="77777777" w:rsidR="008F194C" w:rsidRPr="009161E8" w:rsidRDefault="008F194C" w:rsidP="00AC4868">
      <w:pPr>
        <w:pStyle w:val="NoSpacing"/>
        <w:spacing w:line="276" w:lineRule="auto"/>
        <w:rPr>
          <w:rFonts w:ascii="VladaRHSans Lt" w:hAnsi="VladaRHSans Lt"/>
          <w:bCs/>
          <w:color w:val="000000" w:themeColor="text1"/>
          <w:sz w:val="20"/>
          <w:szCs w:val="20"/>
          <w:lang w:eastAsia="hr-HR"/>
        </w:rPr>
      </w:pPr>
      <w:r w:rsidRPr="009161E8">
        <w:rPr>
          <w:rFonts w:ascii="VladaRHSans Lt" w:hAnsi="VladaRHSans Lt"/>
          <w:b/>
          <w:bCs/>
          <w:color w:val="000000" w:themeColor="text1"/>
          <w:sz w:val="20"/>
          <w:szCs w:val="20"/>
          <w:lang w:eastAsia="hr-HR"/>
        </w:rPr>
        <w:lastRenderedPageBreak/>
        <w:t>CILJ PROJEKTA:</w:t>
      </w:r>
      <w:r w:rsidR="00D50F4F" w:rsidRPr="009161E8">
        <w:rPr>
          <w:rFonts w:ascii="VladaRHSans Lt" w:hAnsi="VladaRHSans Lt"/>
          <w:b/>
          <w:bCs/>
          <w:color w:val="000000" w:themeColor="text1"/>
          <w:sz w:val="20"/>
          <w:szCs w:val="20"/>
          <w:lang w:eastAsia="hr-HR"/>
        </w:rPr>
        <w:t xml:space="preserve"> </w:t>
      </w:r>
      <w:r w:rsidR="00D50F4F" w:rsidRPr="009161E8">
        <w:rPr>
          <w:rFonts w:ascii="VladaRHSans Lt" w:hAnsi="VladaRHSans Lt"/>
          <w:bCs/>
          <w:color w:val="000000" w:themeColor="text1"/>
          <w:sz w:val="20"/>
          <w:szCs w:val="20"/>
          <w:lang w:eastAsia="hr-HR"/>
        </w:rPr>
        <w:t>Cilj projekta je doprinijeti održivom razvoju destinacije, poticati poduzetništvo lokalnog stanovništva, podizati svijesti javnosti o prirodnim i kulturnim vrijednostima i potrebi njihove zaštite i očuvanja, izraditi novi turistički proizvod i otvoriti mogućnost prezentacije i ponude, autohtonih proizvoda, kao i zapošljavanje novih kadrova.</w:t>
      </w:r>
    </w:p>
    <w:p w14:paraId="2A88BDCD" w14:textId="77777777" w:rsidR="00F84219" w:rsidRPr="009161E8" w:rsidRDefault="00F84219" w:rsidP="00AC4868">
      <w:pPr>
        <w:pStyle w:val="NoSpacing"/>
        <w:spacing w:line="276" w:lineRule="auto"/>
        <w:rPr>
          <w:rFonts w:ascii="VladaRHSans Lt" w:hAnsi="VladaRHSans Lt"/>
          <w:bCs/>
          <w:color w:val="000000" w:themeColor="text1"/>
          <w:sz w:val="20"/>
          <w:szCs w:val="20"/>
          <w:lang w:eastAsia="hr-HR"/>
        </w:rPr>
      </w:pPr>
    </w:p>
    <w:p w14:paraId="5AE618EB" w14:textId="77777777" w:rsidR="00F84219" w:rsidRPr="009161E8" w:rsidRDefault="00F84219" w:rsidP="00AC4868">
      <w:pPr>
        <w:pStyle w:val="ListParagraph"/>
        <w:numPr>
          <w:ilvl w:val="0"/>
          <w:numId w:val="10"/>
        </w:numPr>
        <w:spacing w:after="0" w:line="276" w:lineRule="auto"/>
        <w:rPr>
          <w:rFonts w:ascii="VladaRHSans Lt" w:eastAsia="Calibri" w:hAnsi="VladaRHSans Lt" w:cs="Times New Roman"/>
          <w:b/>
          <w:bCs/>
          <w:color w:val="000000" w:themeColor="text1"/>
          <w:sz w:val="20"/>
          <w:szCs w:val="20"/>
          <w:lang w:eastAsia="hr-HR"/>
        </w:rPr>
      </w:pPr>
      <w:r w:rsidRPr="009161E8">
        <w:rPr>
          <w:rFonts w:ascii="VladaRHSans Lt" w:eastAsia="Calibri" w:hAnsi="VladaRHSans Lt" w:cs="Times New Roman"/>
          <w:b/>
          <w:bCs/>
          <w:color w:val="000000" w:themeColor="text1"/>
          <w:sz w:val="20"/>
          <w:szCs w:val="20"/>
          <w:lang w:eastAsia="hr-HR"/>
        </w:rPr>
        <w:t>KORISNIK: Javna ustanova Nacionalni park Brijuni</w:t>
      </w:r>
    </w:p>
    <w:p w14:paraId="4856D918" w14:textId="77777777" w:rsidR="00F84219" w:rsidRPr="009161E8" w:rsidRDefault="00F84219" w:rsidP="00AC4868">
      <w:pPr>
        <w:spacing w:after="0" w:line="276" w:lineRule="auto"/>
        <w:rPr>
          <w:rFonts w:ascii="VladaRHSans Lt" w:eastAsia="Calibri" w:hAnsi="VladaRHSans Lt" w:cs="Times New Roman"/>
          <w:b/>
          <w:bCs/>
          <w:color w:val="000000" w:themeColor="text1"/>
          <w:sz w:val="20"/>
          <w:szCs w:val="20"/>
          <w:lang w:eastAsia="hr-HR"/>
        </w:rPr>
      </w:pPr>
      <w:r w:rsidRPr="009161E8">
        <w:rPr>
          <w:rFonts w:ascii="VladaRHSans Lt" w:eastAsia="Calibri" w:hAnsi="VladaRHSans Lt" w:cs="Times New Roman"/>
          <w:b/>
          <w:bCs/>
          <w:color w:val="000000" w:themeColor="text1"/>
          <w:sz w:val="20"/>
          <w:szCs w:val="20"/>
          <w:lang w:eastAsia="hr-HR"/>
        </w:rPr>
        <w:t xml:space="preserve">NAZIV PROJEKTA: </w:t>
      </w:r>
      <w:r w:rsidRPr="009161E8">
        <w:rPr>
          <w:rFonts w:ascii="VladaRHSans Lt" w:eastAsia="Calibri" w:hAnsi="VladaRHSans Lt" w:cs="Times New Roman"/>
          <w:bCs/>
          <w:color w:val="000000" w:themeColor="text1"/>
          <w:sz w:val="20"/>
          <w:szCs w:val="20"/>
          <w:lang w:eastAsia="hr-HR"/>
        </w:rPr>
        <w:t>Novo ruho Brijuna</w:t>
      </w:r>
    </w:p>
    <w:p w14:paraId="46D352DF" w14:textId="77777777" w:rsidR="00F84219" w:rsidRPr="009161E8" w:rsidRDefault="00F84219" w:rsidP="00AC4868">
      <w:pPr>
        <w:spacing w:after="0" w:line="276" w:lineRule="auto"/>
        <w:rPr>
          <w:rFonts w:ascii="VladaRHSans Lt" w:eastAsia="Calibri" w:hAnsi="VladaRHSans Lt" w:cs="Times New Roman"/>
          <w:b/>
          <w:bCs/>
          <w:color w:val="000000" w:themeColor="text1"/>
          <w:sz w:val="20"/>
          <w:szCs w:val="20"/>
          <w:lang w:eastAsia="hr-HR"/>
        </w:rPr>
      </w:pPr>
      <w:r w:rsidRPr="009161E8">
        <w:rPr>
          <w:rFonts w:ascii="VladaRHSans Lt" w:eastAsia="Calibri" w:hAnsi="VladaRHSans Lt" w:cs="Times New Roman"/>
          <w:b/>
          <w:bCs/>
          <w:color w:val="000000" w:themeColor="text1"/>
          <w:sz w:val="20"/>
          <w:szCs w:val="20"/>
          <w:lang w:eastAsia="hr-HR"/>
        </w:rPr>
        <w:t xml:space="preserve">UKUPAN IZNOS PROJEKTA: </w:t>
      </w:r>
      <w:r w:rsidRPr="009161E8">
        <w:rPr>
          <w:rFonts w:ascii="VladaRHSans Lt" w:eastAsia="Calibri" w:hAnsi="VladaRHSans Lt" w:cs="Times New Roman"/>
          <w:bCs/>
          <w:color w:val="000000" w:themeColor="text1"/>
          <w:sz w:val="20"/>
          <w:szCs w:val="20"/>
          <w:lang w:eastAsia="hr-HR"/>
        </w:rPr>
        <w:t>41.759.488,84 HRK</w:t>
      </w:r>
    </w:p>
    <w:p w14:paraId="341F1718" w14:textId="77777777" w:rsidR="00F84219" w:rsidRPr="009161E8" w:rsidRDefault="00F84219" w:rsidP="00AC4868">
      <w:pPr>
        <w:spacing w:after="0" w:line="276" w:lineRule="auto"/>
        <w:rPr>
          <w:rFonts w:ascii="VladaRHSans Lt" w:eastAsia="Calibri" w:hAnsi="VladaRHSans Lt" w:cs="Times New Roman"/>
          <w:b/>
          <w:bCs/>
          <w:color w:val="000000" w:themeColor="text1"/>
          <w:sz w:val="20"/>
          <w:szCs w:val="20"/>
          <w:lang w:eastAsia="hr-HR"/>
        </w:rPr>
      </w:pPr>
      <w:r w:rsidRPr="009161E8">
        <w:rPr>
          <w:rFonts w:ascii="VladaRHSans Lt" w:eastAsia="Calibri" w:hAnsi="VladaRHSans Lt" w:cs="Times New Roman"/>
          <w:b/>
          <w:bCs/>
          <w:color w:val="000000" w:themeColor="text1"/>
          <w:sz w:val="20"/>
          <w:szCs w:val="20"/>
          <w:lang w:eastAsia="hr-HR"/>
        </w:rPr>
        <w:t xml:space="preserve">EU SREDSTVA: </w:t>
      </w:r>
      <w:r w:rsidRPr="009161E8">
        <w:rPr>
          <w:rFonts w:ascii="VladaRHSans Lt" w:eastAsia="Calibri" w:hAnsi="VladaRHSans Lt" w:cs="Times New Roman"/>
          <w:bCs/>
          <w:color w:val="000000" w:themeColor="text1"/>
          <w:sz w:val="20"/>
          <w:szCs w:val="20"/>
          <w:lang w:eastAsia="hr-HR"/>
        </w:rPr>
        <w:t>27.285.453,83 HRK</w:t>
      </w:r>
    </w:p>
    <w:p w14:paraId="27C5C4A5" w14:textId="77777777" w:rsidR="00F84219" w:rsidRPr="009161E8" w:rsidRDefault="00F84219" w:rsidP="00AC4868">
      <w:pPr>
        <w:spacing w:after="0" w:line="276" w:lineRule="auto"/>
        <w:rPr>
          <w:rFonts w:ascii="VladaRHSans Lt" w:eastAsia="Calibri" w:hAnsi="VladaRHSans Lt" w:cs="Times New Roman"/>
          <w:bCs/>
          <w:color w:val="000000" w:themeColor="text1"/>
          <w:sz w:val="20"/>
          <w:szCs w:val="20"/>
          <w:lang w:eastAsia="hr-HR"/>
        </w:rPr>
      </w:pPr>
      <w:r w:rsidRPr="009161E8">
        <w:rPr>
          <w:rFonts w:ascii="VladaRHSans Lt" w:eastAsia="Calibri" w:hAnsi="VladaRHSans Lt" w:cs="Times New Roman"/>
          <w:b/>
          <w:bCs/>
          <w:color w:val="000000" w:themeColor="text1"/>
          <w:sz w:val="20"/>
          <w:szCs w:val="20"/>
          <w:lang w:eastAsia="hr-HR"/>
        </w:rPr>
        <w:t>CILJ PROJEKTA:</w:t>
      </w:r>
      <w:r w:rsidRPr="009161E8">
        <w:rPr>
          <w:rFonts w:ascii="VladaRHSans Lt" w:hAnsi="VladaRHSans Lt"/>
          <w:color w:val="000000" w:themeColor="text1"/>
          <w:sz w:val="20"/>
          <w:szCs w:val="20"/>
        </w:rPr>
        <w:t xml:space="preserve"> </w:t>
      </w:r>
      <w:r w:rsidRPr="009161E8">
        <w:rPr>
          <w:rFonts w:ascii="VladaRHSans Lt" w:eastAsia="Calibri" w:hAnsi="VladaRHSans Lt" w:cs="Times New Roman"/>
          <w:bCs/>
          <w:color w:val="000000" w:themeColor="text1"/>
          <w:sz w:val="20"/>
          <w:szCs w:val="20"/>
          <w:lang w:eastAsia="hr-HR"/>
        </w:rPr>
        <w:t>Projekt "Novo ruho Brijuna" rješava probleme nedostatka posjetiteljske infrastrukture, nedovoljne turističke valorizacije te nedostatka atraktivnih sadržaja vezanih uz prirodnu baštinu NP Brijuni. Ulaganjem u infrastrukturu, edukativne programe za posjetitelje i povećanje kompetencija zaposlenika unapređuje se sustav upravljanja NP Brijuni na principima održivog korištenja prirodne baštine s ciljem društveno- gospodarskog razvoja lokalne zajednice. Glavne ciljne skupine projekta su: posjetitelji i turisti, djeca i mladi, stručni posjetitelji i lokalno stanovništvo.</w:t>
      </w:r>
    </w:p>
    <w:p w14:paraId="6915A802" w14:textId="77777777" w:rsidR="00F84219" w:rsidRPr="009161E8" w:rsidRDefault="00F84219" w:rsidP="00AC4868">
      <w:pPr>
        <w:spacing w:after="0" w:line="276" w:lineRule="auto"/>
        <w:rPr>
          <w:rFonts w:ascii="VladaRHSans Lt" w:eastAsia="Calibri" w:hAnsi="VladaRHSans Lt" w:cs="Times New Roman"/>
          <w:bCs/>
          <w:color w:val="000000" w:themeColor="text1"/>
          <w:sz w:val="20"/>
          <w:szCs w:val="20"/>
          <w:lang w:eastAsia="hr-HR"/>
        </w:rPr>
      </w:pPr>
    </w:p>
    <w:p w14:paraId="7EDB4C29" w14:textId="77777777" w:rsidR="00F84219" w:rsidRPr="009161E8" w:rsidRDefault="00F84219" w:rsidP="00AC4868">
      <w:pPr>
        <w:pStyle w:val="ListParagraph"/>
        <w:numPr>
          <w:ilvl w:val="0"/>
          <w:numId w:val="10"/>
        </w:numPr>
        <w:spacing w:after="0" w:line="276" w:lineRule="auto"/>
        <w:rPr>
          <w:rFonts w:ascii="VladaRHSans Lt" w:eastAsia="Calibri" w:hAnsi="VladaRHSans Lt" w:cs="Times New Roman"/>
          <w:b/>
          <w:bCs/>
          <w:color w:val="000000" w:themeColor="text1"/>
          <w:sz w:val="20"/>
          <w:szCs w:val="20"/>
          <w:lang w:eastAsia="hr-HR"/>
        </w:rPr>
      </w:pPr>
      <w:r w:rsidRPr="009161E8">
        <w:rPr>
          <w:rFonts w:ascii="VladaRHSans Lt" w:eastAsia="Calibri" w:hAnsi="VladaRHSans Lt" w:cs="Times New Roman"/>
          <w:b/>
          <w:bCs/>
          <w:color w:val="000000" w:themeColor="text1"/>
          <w:sz w:val="20"/>
          <w:szCs w:val="20"/>
          <w:lang w:eastAsia="hr-HR"/>
        </w:rPr>
        <w:t>KORISNIK:</w:t>
      </w:r>
      <w:r w:rsidR="00C94551" w:rsidRPr="009161E8">
        <w:rPr>
          <w:rFonts w:ascii="VladaRHSans Lt" w:eastAsia="Calibri" w:hAnsi="VladaRHSans Lt" w:cs="Times New Roman"/>
          <w:b/>
          <w:bCs/>
          <w:color w:val="000000" w:themeColor="text1"/>
          <w:sz w:val="20"/>
          <w:szCs w:val="20"/>
          <w:lang w:eastAsia="hr-HR"/>
        </w:rPr>
        <w:t xml:space="preserve"> Javna ustanova Park prirode Medvednica</w:t>
      </w:r>
    </w:p>
    <w:p w14:paraId="3E05AF44" w14:textId="77777777" w:rsidR="00F84219" w:rsidRPr="009161E8" w:rsidRDefault="00F84219" w:rsidP="00AC4868">
      <w:pPr>
        <w:spacing w:after="0" w:line="276" w:lineRule="auto"/>
        <w:rPr>
          <w:rFonts w:ascii="VladaRHSans Lt" w:eastAsia="Calibri" w:hAnsi="VladaRHSans Lt" w:cs="Times New Roman"/>
          <w:bCs/>
          <w:color w:val="000000" w:themeColor="text1"/>
          <w:sz w:val="20"/>
          <w:szCs w:val="20"/>
          <w:lang w:eastAsia="hr-HR"/>
        </w:rPr>
      </w:pPr>
      <w:r w:rsidRPr="009161E8">
        <w:rPr>
          <w:rFonts w:ascii="VladaRHSans Lt" w:eastAsia="Calibri" w:hAnsi="VladaRHSans Lt" w:cs="Times New Roman"/>
          <w:b/>
          <w:bCs/>
          <w:color w:val="000000" w:themeColor="text1"/>
          <w:sz w:val="20"/>
          <w:szCs w:val="20"/>
          <w:lang w:eastAsia="hr-HR"/>
        </w:rPr>
        <w:t>NAZIV PROJEKTA:</w:t>
      </w:r>
      <w:r w:rsidR="00C94551" w:rsidRPr="009161E8">
        <w:rPr>
          <w:rFonts w:ascii="VladaRHSans Lt" w:eastAsia="Calibri" w:hAnsi="VladaRHSans Lt" w:cs="Times New Roman"/>
          <w:b/>
          <w:bCs/>
          <w:color w:val="000000" w:themeColor="text1"/>
          <w:sz w:val="20"/>
          <w:szCs w:val="20"/>
          <w:lang w:eastAsia="hr-HR"/>
        </w:rPr>
        <w:t xml:space="preserve"> </w:t>
      </w:r>
      <w:r w:rsidR="00C94551" w:rsidRPr="009161E8">
        <w:rPr>
          <w:rFonts w:ascii="VladaRHSans Lt" w:eastAsia="Calibri" w:hAnsi="VladaRHSans Lt" w:cs="Times New Roman"/>
          <w:bCs/>
          <w:color w:val="000000" w:themeColor="text1"/>
          <w:sz w:val="20"/>
          <w:szCs w:val="20"/>
          <w:lang w:eastAsia="hr-HR"/>
        </w:rPr>
        <w:t>Poboljšanje posjetiteljskog kapaciteta u svrhu održivog upravljanja Parkom prirode Medvednica</w:t>
      </w:r>
    </w:p>
    <w:p w14:paraId="7B218C9B" w14:textId="77777777" w:rsidR="00F84219" w:rsidRPr="009161E8" w:rsidRDefault="00F84219" w:rsidP="00AC4868">
      <w:pPr>
        <w:spacing w:after="0" w:line="276" w:lineRule="auto"/>
        <w:rPr>
          <w:rFonts w:ascii="VladaRHSans Lt" w:eastAsia="Calibri" w:hAnsi="VladaRHSans Lt" w:cs="Times New Roman"/>
          <w:b/>
          <w:bCs/>
          <w:color w:val="000000" w:themeColor="text1"/>
          <w:sz w:val="20"/>
          <w:szCs w:val="20"/>
          <w:lang w:eastAsia="hr-HR"/>
        </w:rPr>
      </w:pPr>
      <w:r w:rsidRPr="009161E8">
        <w:rPr>
          <w:rFonts w:ascii="VladaRHSans Lt" w:eastAsia="Calibri" w:hAnsi="VladaRHSans Lt" w:cs="Times New Roman"/>
          <w:b/>
          <w:bCs/>
          <w:color w:val="000000" w:themeColor="text1"/>
          <w:sz w:val="20"/>
          <w:szCs w:val="20"/>
          <w:lang w:eastAsia="hr-HR"/>
        </w:rPr>
        <w:t>UKUPAN IZNOS PROJEKTA:</w:t>
      </w:r>
      <w:r w:rsidR="00C94551" w:rsidRPr="009161E8">
        <w:rPr>
          <w:rFonts w:ascii="VladaRHSans Lt" w:eastAsia="Calibri" w:hAnsi="VladaRHSans Lt" w:cs="Times New Roman"/>
          <w:b/>
          <w:bCs/>
          <w:color w:val="000000" w:themeColor="text1"/>
          <w:sz w:val="20"/>
          <w:szCs w:val="20"/>
          <w:lang w:eastAsia="hr-HR"/>
        </w:rPr>
        <w:t xml:space="preserve"> </w:t>
      </w:r>
      <w:r w:rsidR="00C94551" w:rsidRPr="009161E8">
        <w:rPr>
          <w:rFonts w:ascii="VladaRHSans Lt" w:eastAsia="Calibri" w:hAnsi="VladaRHSans Lt" w:cs="Times New Roman"/>
          <w:bCs/>
          <w:color w:val="000000" w:themeColor="text1"/>
          <w:sz w:val="20"/>
          <w:szCs w:val="20"/>
          <w:lang w:eastAsia="hr-HR"/>
        </w:rPr>
        <w:t>29.695.351,77 HRK</w:t>
      </w:r>
    </w:p>
    <w:p w14:paraId="511C0C65" w14:textId="77777777" w:rsidR="00F84219" w:rsidRPr="009161E8" w:rsidRDefault="00F84219" w:rsidP="00AC4868">
      <w:pPr>
        <w:spacing w:after="0" w:line="276" w:lineRule="auto"/>
        <w:rPr>
          <w:rFonts w:ascii="VladaRHSans Lt" w:eastAsia="Calibri" w:hAnsi="VladaRHSans Lt" w:cs="Times New Roman"/>
          <w:b/>
          <w:bCs/>
          <w:color w:val="000000" w:themeColor="text1"/>
          <w:sz w:val="20"/>
          <w:szCs w:val="20"/>
          <w:lang w:eastAsia="hr-HR"/>
        </w:rPr>
      </w:pPr>
      <w:r w:rsidRPr="009161E8">
        <w:rPr>
          <w:rFonts w:ascii="VladaRHSans Lt" w:eastAsia="Calibri" w:hAnsi="VladaRHSans Lt" w:cs="Times New Roman"/>
          <w:b/>
          <w:bCs/>
          <w:color w:val="000000" w:themeColor="text1"/>
          <w:sz w:val="20"/>
          <w:szCs w:val="20"/>
          <w:lang w:eastAsia="hr-HR"/>
        </w:rPr>
        <w:t>EU SREDSTVA:</w:t>
      </w:r>
      <w:r w:rsidR="00C94551" w:rsidRPr="009161E8">
        <w:rPr>
          <w:rFonts w:ascii="VladaRHSans Lt" w:eastAsia="Calibri" w:hAnsi="VladaRHSans Lt" w:cs="Times New Roman"/>
          <w:b/>
          <w:bCs/>
          <w:color w:val="000000" w:themeColor="text1"/>
          <w:sz w:val="20"/>
          <w:szCs w:val="20"/>
          <w:lang w:eastAsia="hr-HR"/>
        </w:rPr>
        <w:t xml:space="preserve"> </w:t>
      </w:r>
      <w:r w:rsidR="00C94551" w:rsidRPr="009161E8">
        <w:rPr>
          <w:rFonts w:ascii="VladaRHSans Lt" w:eastAsia="Calibri" w:hAnsi="VladaRHSans Lt" w:cs="Times New Roman"/>
          <w:bCs/>
          <w:color w:val="000000" w:themeColor="text1"/>
          <w:sz w:val="20"/>
          <w:szCs w:val="20"/>
          <w:lang w:eastAsia="hr-HR"/>
        </w:rPr>
        <w:t>24.223.502,00 HRK</w:t>
      </w:r>
    </w:p>
    <w:p w14:paraId="3C1462B9" w14:textId="77777777" w:rsidR="00520C82" w:rsidRPr="009161E8" w:rsidRDefault="00F84219" w:rsidP="00AC4868">
      <w:pPr>
        <w:spacing w:after="0" w:line="276" w:lineRule="auto"/>
        <w:rPr>
          <w:rFonts w:ascii="VladaRHSans Lt" w:eastAsia="Calibri" w:hAnsi="VladaRHSans Lt" w:cs="Times New Roman"/>
          <w:bCs/>
          <w:color w:val="000000" w:themeColor="text1"/>
          <w:sz w:val="20"/>
          <w:szCs w:val="20"/>
          <w:lang w:eastAsia="hr-HR"/>
        </w:rPr>
      </w:pPr>
      <w:r w:rsidRPr="009161E8">
        <w:rPr>
          <w:rFonts w:ascii="VladaRHSans Lt" w:eastAsia="Calibri" w:hAnsi="VladaRHSans Lt" w:cs="Times New Roman"/>
          <w:b/>
          <w:bCs/>
          <w:color w:val="000000" w:themeColor="text1"/>
          <w:sz w:val="20"/>
          <w:szCs w:val="20"/>
          <w:lang w:eastAsia="hr-HR"/>
        </w:rPr>
        <w:t>CILJ PROJEKTA:</w:t>
      </w:r>
      <w:r w:rsidR="00C94551" w:rsidRPr="009161E8">
        <w:rPr>
          <w:rFonts w:ascii="VladaRHSans Lt" w:eastAsia="Calibri" w:hAnsi="VladaRHSans Lt" w:cs="Times New Roman"/>
          <w:b/>
          <w:bCs/>
          <w:color w:val="000000" w:themeColor="text1"/>
          <w:sz w:val="20"/>
          <w:szCs w:val="20"/>
          <w:lang w:eastAsia="hr-HR"/>
        </w:rPr>
        <w:t xml:space="preserve"> </w:t>
      </w:r>
      <w:r w:rsidR="00C94551" w:rsidRPr="009161E8">
        <w:rPr>
          <w:rFonts w:ascii="VladaRHSans Lt" w:eastAsia="Calibri" w:hAnsi="VladaRHSans Lt" w:cs="Times New Roman"/>
          <w:bCs/>
          <w:color w:val="000000" w:themeColor="text1"/>
          <w:sz w:val="20"/>
          <w:szCs w:val="20"/>
          <w:lang w:eastAsia="hr-HR"/>
        </w:rPr>
        <w:t>Projektom će se rekonstruirati kulturno dobro i opremiti novi Centar za posjetitelje Medvedgrad. Osigurat će se sadržaji za posjetitelje i njihov boravak u prirodi, stvoriti novi kapaciteti za održivo upravljanje prirodnom baštinom, podići svijest o prirodnim vrijednostima, doprinijeti razvoju turističkog potencijala i potaknuti razvoj lokalnog područja. Posljedično će se otvoriti nova radna mjesta, povećati broj posjetitelja kao i broj posjetitelja koji su sudjelovali u nekom od oblika edukativnog sadržaja i povećati broja proizvoda i sadržaja za posjetitelje.</w:t>
      </w:r>
    </w:p>
    <w:p w14:paraId="751C197D" w14:textId="77777777" w:rsidR="00F84219" w:rsidRPr="009161E8" w:rsidRDefault="00F84219" w:rsidP="00AC4868">
      <w:pPr>
        <w:spacing w:after="0" w:line="276" w:lineRule="auto"/>
        <w:rPr>
          <w:rFonts w:ascii="VladaRHSans Lt" w:eastAsia="Calibri" w:hAnsi="VladaRHSans Lt" w:cs="Times New Roman"/>
          <w:bCs/>
          <w:color w:val="000000" w:themeColor="text1"/>
          <w:sz w:val="20"/>
          <w:szCs w:val="20"/>
          <w:lang w:eastAsia="hr-HR"/>
        </w:rPr>
      </w:pPr>
    </w:p>
    <w:p w14:paraId="520AB8C9" w14:textId="77777777" w:rsidR="00F84219" w:rsidRPr="009161E8" w:rsidRDefault="00F84219" w:rsidP="00AC4868">
      <w:pPr>
        <w:pStyle w:val="ListParagraph"/>
        <w:numPr>
          <w:ilvl w:val="0"/>
          <w:numId w:val="10"/>
        </w:numPr>
        <w:spacing w:after="0" w:line="276" w:lineRule="auto"/>
        <w:rPr>
          <w:rFonts w:ascii="VladaRHSans Lt" w:eastAsia="Calibri" w:hAnsi="VladaRHSans Lt" w:cs="Times New Roman"/>
          <w:b/>
          <w:bCs/>
          <w:color w:val="000000" w:themeColor="text1"/>
          <w:sz w:val="20"/>
          <w:szCs w:val="20"/>
          <w:lang w:eastAsia="hr-HR"/>
        </w:rPr>
      </w:pPr>
      <w:r w:rsidRPr="009161E8">
        <w:rPr>
          <w:rFonts w:ascii="VladaRHSans Lt" w:eastAsia="Calibri" w:hAnsi="VladaRHSans Lt" w:cs="Times New Roman"/>
          <w:b/>
          <w:bCs/>
          <w:color w:val="000000" w:themeColor="text1"/>
          <w:sz w:val="20"/>
          <w:szCs w:val="20"/>
          <w:lang w:eastAsia="hr-HR"/>
        </w:rPr>
        <w:t>KORISNIK:</w:t>
      </w:r>
      <w:r w:rsidR="004658B6" w:rsidRPr="009161E8">
        <w:rPr>
          <w:rFonts w:ascii="VladaRHSans Lt" w:eastAsia="Calibri" w:hAnsi="VladaRHSans Lt" w:cs="Times New Roman"/>
          <w:b/>
          <w:bCs/>
          <w:color w:val="000000" w:themeColor="text1"/>
          <w:sz w:val="20"/>
          <w:szCs w:val="20"/>
          <w:lang w:eastAsia="hr-HR"/>
        </w:rPr>
        <w:t xml:space="preserve"> Javna ustanova "Park prirode Kopački rit"</w:t>
      </w:r>
    </w:p>
    <w:p w14:paraId="005FD1E9" w14:textId="77777777" w:rsidR="00F84219" w:rsidRPr="009161E8" w:rsidRDefault="00F84219" w:rsidP="00AC4868">
      <w:pPr>
        <w:spacing w:after="0" w:line="276" w:lineRule="auto"/>
        <w:rPr>
          <w:rFonts w:ascii="VladaRHSans Lt" w:eastAsia="Calibri" w:hAnsi="VladaRHSans Lt" w:cs="Times New Roman"/>
          <w:b/>
          <w:bCs/>
          <w:color w:val="000000" w:themeColor="text1"/>
          <w:sz w:val="20"/>
          <w:szCs w:val="20"/>
          <w:lang w:eastAsia="hr-HR"/>
        </w:rPr>
      </w:pPr>
      <w:r w:rsidRPr="009161E8">
        <w:rPr>
          <w:rFonts w:ascii="VladaRHSans Lt" w:eastAsia="Calibri" w:hAnsi="VladaRHSans Lt" w:cs="Times New Roman"/>
          <w:b/>
          <w:bCs/>
          <w:color w:val="000000" w:themeColor="text1"/>
          <w:sz w:val="20"/>
          <w:szCs w:val="20"/>
          <w:lang w:eastAsia="hr-HR"/>
        </w:rPr>
        <w:t>NAZIV PROJEKTA:</w:t>
      </w:r>
      <w:r w:rsidR="004658B6" w:rsidRPr="009161E8">
        <w:rPr>
          <w:rFonts w:ascii="VladaRHSans Lt" w:eastAsia="Calibri" w:hAnsi="VladaRHSans Lt" w:cs="Times New Roman"/>
          <w:b/>
          <w:bCs/>
          <w:color w:val="000000" w:themeColor="text1"/>
          <w:sz w:val="20"/>
          <w:szCs w:val="20"/>
          <w:lang w:eastAsia="hr-HR"/>
        </w:rPr>
        <w:t xml:space="preserve"> </w:t>
      </w:r>
      <w:r w:rsidR="004658B6" w:rsidRPr="009161E8">
        <w:rPr>
          <w:rFonts w:ascii="VladaRHSans Lt" w:eastAsia="Calibri" w:hAnsi="VladaRHSans Lt" w:cs="Times New Roman"/>
          <w:bCs/>
          <w:color w:val="000000" w:themeColor="text1"/>
          <w:sz w:val="20"/>
          <w:szCs w:val="20"/>
          <w:lang w:eastAsia="hr-HR"/>
        </w:rPr>
        <w:t>Projekt izgradnje turističkog pristaništa Sakadaš u Parku prirode Kopački rit</w:t>
      </w:r>
    </w:p>
    <w:p w14:paraId="770497C8" w14:textId="77777777" w:rsidR="00F84219" w:rsidRPr="009161E8" w:rsidRDefault="00F84219" w:rsidP="00AC4868">
      <w:pPr>
        <w:spacing w:after="0" w:line="276" w:lineRule="auto"/>
        <w:rPr>
          <w:rFonts w:ascii="VladaRHSans Lt" w:eastAsia="Calibri" w:hAnsi="VladaRHSans Lt" w:cs="Times New Roman"/>
          <w:b/>
          <w:bCs/>
          <w:color w:val="000000" w:themeColor="text1"/>
          <w:sz w:val="20"/>
          <w:szCs w:val="20"/>
          <w:lang w:eastAsia="hr-HR"/>
        </w:rPr>
      </w:pPr>
      <w:r w:rsidRPr="009161E8">
        <w:rPr>
          <w:rFonts w:ascii="VladaRHSans Lt" w:eastAsia="Calibri" w:hAnsi="VladaRHSans Lt" w:cs="Times New Roman"/>
          <w:b/>
          <w:bCs/>
          <w:color w:val="000000" w:themeColor="text1"/>
          <w:sz w:val="20"/>
          <w:szCs w:val="20"/>
          <w:lang w:eastAsia="hr-HR"/>
        </w:rPr>
        <w:t>UKUPAN IZNOS PROJEKTA:</w:t>
      </w:r>
      <w:r w:rsidR="004658B6" w:rsidRPr="009161E8">
        <w:rPr>
          <w:rFonts w:ascii="VladaRHSans Lt" w:eastAsia="Calibri" w:hAnsi="VladaRHSans Lt" w:cs="Times New Roman"/>
          <w:b/>
          <w:bCs/>
          <w:color w:val="000000" w:themeColor="text1"/>
          <w:sz w:val="20"/>
          <w:szCs w:val="20"/>
          <w:lang w:eastAsia="hr-HR"/>
        </w:rPr>
        <w:t xml:space="preserve"> </w:t>
      </w:r>
      <w:r w:rsidR="004658B6" w:rsidRPr="009161E8">
        <w:rPr>
          <w:rFonts w:ascii="VladaRHSans Lt" w:eastAsia="Calibri" w:hAnsi="VladaRHSans Lt" w:cs="Times New Roman"/>
          <w:bCs/>
          <w:color w:val="000000" w:themeColor="text1"/>
          <w:sz w:val="20"/>
          <w:szCs w:val="20"/>
          <w:lang w:eastAsia="hr-HR"/>
        </w:rPr>
        <w:t>11.170.816, 18 HRK</w:t>
      </w:r>
    </w:p>
    <w:p w14:paraId="063FC015" w14:textId="77777777" w:rsidR="00F84219" w:rsidRPr="009161E8" w:rsidRDefault="00F84219" w:rsidP="00AC4868">
      <w:pPr>
        <w:spacing w:after="0" w:line="276" w:lineRule="auto"/>
        <w:rPr>
          <w:rFonts w:ascii="VladaRHSans Lt" w:eastAsia="Calibri" w:hAnsi="VladaRHSans Lt" w:cs="Times New Roman"/>
          <w:b/>
          <w:bCs/>
          <w:color w:val="000000" w:themeColor="text1"/>
          <w:sz w:val="20"/>
          <w:szCs w:val="20"/>
          <w:lang w:eastAsia="hr-HR"/>
        </w:rPr>
      </w:pPr>
      <w:r w:rsidRPr="009161E8">
        <w:rPr>
          <w:rFonts w:ascii="VladaRHSans Lt" w:eastAsia="Calibri" w:hAnsi="VladaRHSans Lt" w:cs="Times New Roman"/>
          <w:b/>
          <w:bCs/>
          <w:color w:val="000000" w:themeColor="text1"/>
          <w:sz w:val="20"/>
          <w:szCs w:val="20"/>
          <w:lang w:eastAsia="hr-HR"/>
        </w:rPr>
        <w:t>EU SREDSTVA:</w:t>
      </w:r>
      <w:r w:rsidR="004658B6" w:rsidRPr="009161E8">
        <w:rPr>
          <w:rFonts w:ascii="VladaRHSans Lt" w:eastAsia="Calibri" w:hAnsi="VladaRHSans Lt" w:cs="Times New Roman"/>
          <w:b/>
          <w:bCs/>
          <w:color w:val="000000" w:themeColor="text1"/>
          <w:sz w:val="20"/>
          <w:szCs w:val="20"/>
          <w:lang w:eastAsia="hr-HR"/>
        </w:rPr>
        <w:t xml:space="preserve"> </w:t>
      </w:r>
      <w:r w:rsidR="004658B6" w:rsidRPr="009161E8">
        <w:rPr>
          <w:rFonts w:ascii="VladaRHSans Lt" w:eastAsia="Calibri" w:hAnsi="VladaRHSans Lt" w:cs="Times New Roman"/>
          <w:bCs/>
          <w:color w:val="000000" w:themeColor="text1"/>
          <w:sz w:val="20"/>
          <w:szCs w:val="20"/>
          <w:lang w:eastAsia="hr-HR"/>
        </w:rPr>
        <w:t>9.362.246,06 HRK</w:t>
      </w:r>
    </w:p>
    <w:p w14:paraId="56B8A132" w14:textId="77777777" w:rsidR="00A142B5" w:rsidRPr="009161E8" w:rsidRDefault="00F84219" w:rsidP="00AC4868">
      <w:pPr>
        <w:spacing w:after="0" w:line="276" w:lineRule="auto"/>
        <w:rPr>
          <w:rFonts w:ascii="VladaRHSans Lt" w:eastAsia="Calibri" w:hAnsi="VladaRHSans Lt" w:cs="Times New Roman"/>
          <w:bCs/>
          <w:color w:val="000000" w:themeColor="text1"/>
          <w:sz w:val="20"/>
          <w:szCs w:val="20"/>
          <w:lang w:eastAsia="hr-HR"/>
        </w:rPr>
      </w:pPr>
      <w:r w:rsidRPr="009161E8">
        <w:rPr>
          <w:rFonts w:ascii="VladaRHSans Lt" w:eastAsia="Calibri" w:hAnsi="VladaRHSans Lt" w:cs="Times New Roman"/>
          <w:b/>
          <w:bCs/>
          <w:color w:val="000000" w:themeColor="text1"/>
          <w:sz w:val="20"/>
          <w:szCs w:val="20"/>
          <w:lang w:eastAsia="hr-HR"/>
        </w:rPr>
        <w:t>CILJ PROJEKTA:</w:t>
      </w:r>
      <w:r w:rsidR="004658B6" w:rsidRPr="009161E8">
        <w:rPr>
          <w:rFonts w:ascii="VladaRHSans Lt" w:eastAsia="Calibri" w:hAnsi="VladaRHSans Lt" w:cs="Times New Roman"/>
          <w:b/>
          <w:bCs/>
          <w:color w:val="000000" w:themeColor="text1"/>
          <w:sz w:val="20"/>
          <w:szCs w:val="20"/>
          <w:lang w:eastAsia="hr-HR"/>
        </w:rPr>
        <w:t xml:space="preserve"> </w:t>
      </w:r>
      <w:r w:rsidR="004658B6" w:rsidRPr="009161E8">
        <w:rPr>
          <w:rFonts w:ascii="VladaRHSans Lt" w:eastAsia="Calibri" w:hAnsi="VladaRHSans Lt" w:cs="Times New Roman"/>
          <w:bCs/>
          <w:color w:val="000000" w:themeColor="text1"/>
          <w:sz w:val="20"/>
          <w:szCs w:val="20"/>
          <w:lang w:eastAsia="hr-HR"/>
        </w:rPr>
        <w:t xml:space="preserve">Cilj ovog projekta je izgradnja pristaništa s pratećim objektom i nabava plovila na pogon iz obnovljivih izvora energije u svrhu edukacije posjetitelja o značaju zaštite biološke raznolikosti. Samo ulaganje u infrastrukturu i razvoj novih edukativnih sadržaja omogućiti će veću fluktuaciju posjetitelja dok će nabava izletničkog elektrobroda i čamaca na solarni pogon omogućiti posjetiteljima potpuno novi doživljaj </w:t>
      </w:r>
      <w:r w:rsidR="00F80553" w:rsidRPr="009161E8">
        <w:rPr>
          <w:rFonts w:ascii="VladaRHSans Lt" w:eastAsia="Calibri" w:hAnsi="VladaRHSans Lt" w:cs="Times New Roman"/>
          <w:bCs/>
          <w:color w:val="000000" w:themeColor="text1"/>
          <w:sz w:val="20"/>
          <w:szCs w:val="20"/>
          <w:lang w:eastAsia="hr-HR"/>
        </w:rPr>
        <w:t>flore i faune u PP.</w:t>
      </w:r>
    </w:p>
    <w:p w14:paraId="040CE484" w14:textId="77777777" w:rsidR="00520C82" w:rsidRPr="009161E8" w:rsidRDefault="00520C82" w:rsidP="00AC4868">
      <w:pPr>
        <w:spacing w:after="0" w:line="276" w:lineRule="auto"/>
        <w:rPr>
          <w:rFonts w:ascii="VladaRHSans Lt" w:eastAsia="Calibri" w:hAnsi="VladaRHSans Lt" w:cs="Times New Roman"/>
          <w:bCs/>
          <w:color w:val="000000" w:themeColor="text1"/>
          <w:sz w:val="20"/>
          <w:szCs w:val="20"/>
          <w:lang w:eastAsia="hr-HR"/>
        </w:rPr>
      </w:pPr>
    </w:p>
    <w:p w14:paraId="7DA75E43" w14:textId="77777777" w:rsidR="00A142B5" w:rsidRPr="009161E8" w:rsidRDefault="00A142B5" w:rsidP="00AC4868">
      <w:pPr>
        <w:pStyle w:val="NoSpacing"/>
        <w:numPr>
          <w:ilvl w:val="0"/>
          <w:numId w:val="10"/>
        </w:numPr>
        <w:spacing w:line="276" w:lineRule="auto"/>
        <w:rPr>
          <w:rFonts w:ascii="VladaRHSans Lt" w:hAnsi="VladaRHSans Lt"/>
          <w:b/>
          <w:bCs/>
          <w:color w:val="000000" w:themeColor="text1"/>
          <w:sz w:val="20"/>
          <w:szCs w:val="20"/>
          <w:lang w:eastAsia="hr-HR"/>
        </w:rPr>
      </w:pPr>
      <w:r w:rsidRPr="009161E8">
        <w:rPr>
          <w:rFonts w:ascii="VladaRHSans Lt" w:hAnsi="VladaRHSans Lt"/>
          <w:b/>
          <w:bCs/>
          <w:color w:val="000000" w:themeColor="text1"/>
          <w:sz w:val="20"/>
          <w:szCs w:val="20"/>
          <w:lang w:eastAsia="hr-HR"/>
        </w:rPr>
        <w:t xml:space="preserve"> KORISNIK: Javna ustanova "Park prirode Kopački rit"</w:t>
      </w:r>
    </w:p>
    <w:p w14:paraId="18D82707" w14:textId="77777777" w:rsidR="00A142B5" w:rsidRPr="009161E8" w:rsidRDefault="00A142B5" w:rsidP="00AC4868">
      <w:pPr>
        <w:pStyle w:val="NoSpacing"/>
        <w:spacing w:line="276" w:lineRule="auto"/>
        <w:rPr>
          <w:rFonts w:ascii="VladaRHSans Lt" w:hAnsi="VladaRHSans Lt"/>
          <w:b/>
          <w:bCs/>
          <w:color w:val="000000" w:themeColor="text1"/>
          <w:sz w:val="20"/>
          <w:szCs w:val="20"/>
          <w:lang w:eastAsia="hr-HR"/>
        </w:rPr>
      </w:pPr>
      <w:r w:rsidRPr="009161E8">
        <w:rPr>
          <w:rFonts w:ascii="VladaRHSans Lt" w:hAnsi="VladaRHSans Lt"/>
          <w:b/>
          <w:bCs/>
          <w:color w:val="000000" w:themeColor="text1"/>
          <w:sz w:val="20"/>
          <w:szCs w:val="20"/>
          <w:lang w:eastAsia="hr-HR"/>
        </w:rPr>
        <w:t xml:space="preserve">NAZIV PROJEKTA: </w:t>
      </w:r>
      <w:r w:rsidRPr="009161E8">
        <w:rPr>
          <w:rFonts w:ascii="VladaRHSans Lt" w:hAnsi="VladaRHSans Lt"/>
          <w:bCs/>
          <w:color w:val="000000" w:themeColor="text1"/>
          <w:sz w:val="20"/>
          <w:szCs w:val="20"/>
          <w:lang w:eastAsia="hr-HR"/>
        </w:rPr>
        <w:t>Prezentacijsko edukacijski centar Tikveš</w:t>
      </w:r>
    </w:p>
    <w:p w14:paraId="375E0698" w14:textId="77777777" w:rsidR="00A142B5" w:rsidRPr="009161E8" w:rsidRDefault="00A142B5" w:rsidP="00AC4868">
      <w:pPr>
        <w:pStyle w:val="NoSpacing"/>
        <w:spacing w:line="276" w:lineRule="auto"/>
        <w:rPr>
          <w:rFonts w:ascii="VladaRHSans Lt" w:hAnsi="VladaRHSans Lt"/>
          <w:b/>
          <w:bCs/>
          <w:color w:val="000000" w:themeColor="text1"/>
          <w:sz w:val="20"/>
          <w:szCs w:val="20"/>
          <w:lang w:eastAsia="hr-HR"/>
        </w:rPr>
      </w:pPr>
      <w:r w:rsidRPr="009161E8">
        <w:rPr>
          <w:rFonts w:ascii="VladaRHSans Lt" w:hAnsi="VladaRHSans Lt"/>
          <w:b/>
          <w:bCs/>
          <w:color w:val="000000" w:themeColor="text1"/>
          <w:sz w:val="20"/>
          <w:szCs w:val="20"/>
          <w:lang w:eastAsia="hr-HR"/>
        </w:rPr>
        <w:t>UKUPAN IZNOS PROJEKTA:</w:t>
      </w:r>
      <w:r w:rsidR="00DC2E6B" w:rsidRPr="009161E8">
        <w:rPr>
          <w:rFonts w:ascii="VladaRHSans Lt" w:hAnsi="VladaRHSans Lt"/>
          <w:b/>
          <w:bCs/>
          <w:color w:val="000000" w:themeColor="text1"/>
          <w:sz w:val="20"/>
          <w:szCs w:val="20"/>
          <w:lang w:eastAsia="hr-HR"/>
        </w:rPr>
        <w:t xml:space="preserve"> </w:t>
      </w:r>
      <w:r w:rsidR="00DC2E6B" w:rsidRPr="009161E8">
        <w:rPr>
          <w:rFonts w:ascii="VladaRHSans Lt" w:hAnsi="VladaRHSans Lt"/>
          <w:bCs/>
          <w:color w:val="000000" w:themeColor="text1"/>
          <w:sz w:val="20"/>
          <w:szCs w:val="20"/>
          <w:lang w:eastAsia="hr-HR"/>
        </w:rPr>
        <w:t>61.066.740, 42 HRK</w:t>
      </w:r>
    </w:p>
    <w:p w14:paraId="2D2FC0E6" w14:textId="77777777" w:rsidR="00A142B5" w:rsidRPr="009161E8" w:rsidRDefault="00A142B5" w:rsidP="00AC4868">
      <w:pPr>
        <w:pStyle w:val="NoSpacing"/>
        <w:spacing w:line="276" w:lineRule="auto"/>
        <w:rPr>
          <w:rFonts w:ascii="VladaRHSans Lt" w:hAnsi="VladaRHSans Lt"/>
          <w:b/>
          <w:bCs/>
          <w:color w:val="000000" w:themeColor="text1"/>
          <w:sz w:val="20"/>
          <w:szCs w:val="20"/>
          <w:lang w:eastAsia="hr-HR"/>
        </w:rPr>
      </w:pPr>
      <w:r w:rsidRPr="009161E8">
        <w:rPr>
          <w:rFonts w:ascii="VladaRHSans Lt" w:hAnsi="VladaRHSans Lt"/>
          <w:b/>
          <w:bCs/>
          <w:color w:val="000000" w:themeColor="text1"/>
          <w:sz w:val="20"/>
          <w:szCs w:val="20"/>
          <w:lang w:eastAsia="hr-HR"/>
        </w:rPr>
        <w:t>EU SREDSTVA:</w:t>
      </w:r>
      <w:r w:rsidR="00DC2E6B" w:rsidRPr="009161E8">
        <w:rPr>
          <w:rFonts w:ascii="VladaRHSans Lt" w:hAnsi="VladaRHSans Lt"/>
          <w:b/>
          <w:bCs/>
          <w:color w:val="000000" w:themeColor="text1"/>
          <w:sz w:val="20"/>
          <w:szCs w:val="20"/>
          <w:lang w:eastAsia="hr-HR"/>
        </w:rPr>
        <w:t xml:space="preserve"> </w:t>
      </w:r>
      <w:r w:rsidR="00DC2E6B" w:rsidRPr="009161E8">
        <w:rPr>
          <w:rFonts w:ascii="VladaRHSans Lt" w:hAnsi="VladaRHSans Lt"/>
          <w:bCs/>
          <w:color w:val="000000" w:themeColor="text1"/>
          <w:sz w:val="20"/>
          <w:szCs w:val="20"/>
          <w:lang w:eastAsia="hr-HR"/>
        </w:rPr>
        <w:t>43.847.721,07 HRK</w:t>
      </w:r>
    </w:p>
    <w:p w14:paraId="1C07FC91" w14:textId="77777777" w:rsidR="00DC2E6B" w:rsidRPr="009161E8" w:rsidRDefault="00A142B5" w:rsidP="00AC4868">
      <w:pPr>
        <w:pStyle w:val="NoSpacing"/>
        <w:spacing w:line="276" w:lineRule="auto"/>
        <w:rPr>
          <w:rFonts w:ascii="VladaRHSans Lt" w:hAnsi="VladaRHSans Lt"/>
          <w:bCs/>
          <w:color w:val="000000" w:themeColor="text1"/>
          <w:sz w:val="20"/>
          <w:szCs w:val="20"/>
          <w:lang w:eastAsia="hr-HR"/>
        </w:rPr>
      </w:pPr>
      <w:r w:rsidRPr="009161E8">
        <w:rPr>
          <w:rFonts w:ascii="VladaRHSans Lt" w:hAnsi="VladaRHSans Lt"/>
          <w:b/>
          <w:bCs/>
          <w:color w:val="000000" w:themeColor="text1"/>
          <w:sz w:val="20"/>
          <w:szCs w:val="20"/>
          <w:lang w:eastAsia="hr-HR"/>
        </w:rPr>
        <w:t>CILJ PROJEKTA:</w:t>
      </w:r>
      <w:r w:rsidR="00DC2E6B" w:rsidRPr="009161E8">
        <w:rPr>
          <w:rFonts w:ascii="VladaRHSans Lt" w:hAnsi="VladaRHSans Lt"/>
          <w:b/>
          <w:bCs/>
          <w:color w:val="000000" w:themeColor="text1"/>
          <w:sz w:val="20"/>
          <w:szCs w:val="20"/>
          <w:lang w:eastAsia="hr-HR"/>
        </w:rPr>
        <w:t xml:space="preserve"> </w:t>
      </w:r>
      <w:r w:rsidR="00DC2E6B" w:rsidRPr="009161E8">
        <w:rPr>
          <w:rFonts w:ascii="VladaRHSans Lt" w:hAnsi="VladaRHSans Lt"/>
          <w:bCs/>
          <w:color w:val="000000" w:themeColor="text1"/>
          <w:sz w:val="20"/>
          <w:szCs w:val="20"/>
          <w:lang w:eastAsia="hr-HR"/>
        </w:rPr>
        <w:t>Projekt ima za cilj kroz održivo korištenje odredišta prirodne baštine valorizirati prirodnu</w:t>
      </w:r>
    </w:p>
    <w:p w14:paraId="79710550" w14:textId="77777777" w:rsidR="00A142B5" w:rsidRPr="009161E8" w:rsidRDefault="00DC2E6B" w:rsidP="00AC4868">
      <w:pPr>
        <w:pStyle w:val="NoSpacing"/>
        <w:spacing w:line="276" w:lineRule="auto"/>
        <w:rPr>
          <w:rFonts w:ascii="VladaRHSans Lt" w:hAnsi="VladaRHSans Lt"/>
          <w:bCs/>
          <w:color w:val="000000" w:themeColor="text1"/>
          <w:sz w:val="20"/>
          <w:szCs w:val="20"/>
          <w:lang w:eastAsia="hr-HR"/>
        </w:rPr>
      </w:pPr>
      <w:r w:rsidRPr="009161E8">
        <w:rPr>
          <w:rFonts w:ascii="VladaRHSans Lt" w:hAnsi="VladaRHSans Lt"/>
          <w:bCs/>
          <w:color w:val="000000" w:themeColor="text1"/>
          <w:sz w:val="20"/>
          <w:szCs w:val="20"/>
          <w:lang w:eastAsia="hr-HR"/>
        </w:rPr>
        <w:lastRenderedPageBreak/>
        <w:t>baštinu Parka prirode Kopački rit i povećati privlačnost i atraktivnost destinacije kroz razvoj i modernizaciju posjetiteljsko-edukativnih sadržaja i programa za sve posjetitelje, te na taj način omogućiti razvoj i revitalizaciju jednog od najvećih potencijala koji se nalazi u samom Parku prirode Kopački Rit.</w:t>
      </w:r>
    </w:p>
    <w:p w14:paraId="7FE5C891" w14:textId="77777777" w:rsidR="00F84219" w:rsidRPr="009161E8" w:rsidRDefault="00F84219" w:rsidP="00AC4868">
      <w:pPr>
        <w:spacing w:after="0" w:line="276" w:lineRule="auto"/>
        <w:rPr>
          <w:rFonts w:ascii="VladaRHSans Lt" w:eastAsia="Calibri" w:hAnsi="VladaRHSans Lt" w:cs="Times New Roman"/>
          <w:b/>
          <w:bCs/>
          <w:color w:val="000000" w:themeColor="text1"/>
          <w:sz w:val="20"/>
          <w:szCs w:val="20"/>
          <w:lang w:eastAsia="hr-HR"/>
        </w:rPr>
      </w:pPr>
    </w:p>
    <w:p w14:paraId="2D4C6248" w14:textId="77777777" w:rsidR="00F84219" w:rsidRPr="009161E8" w:rsidRDefault="00F84219" w:rsidP="00AC4868">
      <w:pPr>
        <w:pStyle w:val="ListParagraph"/>
        <w:numPr>
          <w:ilvl w:val="0"/>
          <w:numId w:val="10"/>
        </w:numPr>
        <w:spacing w:after="0" w:line="276" w:lineRule="auto"/>
        <w:rPr>
          <w:rFonts w:ascii="VladaRHSans Lt" w:eastAsia="Calibri" w:hAnsi="VladaRHSans Lt" w:cs="Times New Roman"/>
          <w:b/>
          <w:bCs/>
          <w:color w:val="000000" w:themeColor="text1"/>
          <w:sz w:val="20"/>
          <w:szCs w:val="20"/>
          <w:lang w:eastAsia="hr-HR"/>
        </w:rPr>
      </w:pPr>
      <w:r w:rsidRPr="009161E8">
        <w:rPr>
          <w:rFonts w:ascii="VladaRHSans Lt" w:eastAsia="Calibri" w:hAnsi="VladaRHSans Lt" w:cs="Times New Roman"/>
          <w:b/>
          <w:bCs/>
          <w:color w:val="000000" w:themeColor="text1"/>
          <w:sz w:val="20"/>
          <w:szCs w:val="20"/>
          <w:lang w:eastAsia="hr-HR"/>
        </w:rPr>
        <w:t>KORISNIK:</w:t>
      </w:r>
      <w:r w:rsidR="00C80860" w:rsidRPr="009161E8">
        <w:rPr>
          <w:rFonts w:ascii="VladaRHSans Lt" w:eastAsia="Calibri" w:hAnsi="VladaRHSans Lt" w:cs="Times New Roman"/>
          <w:b/>
          <w:bCs/>
          <w:color w:val="000000" w:themeColor="text1"/>
          <w:sz w:val="20"/>
          <w:szCs w:val="20"/>
          <w:lang w:eastAsia="hr-HR"/>
        </w:rPr>
        <w:t xml:space="preserve"> Javna ustanova Nacionalni park Kornati</w:t>
      </w:r>
    </w:p>
    <w:p w14:paraId="66632485" w14:textId="77777777" w:rsidR="00F84219" w:rsidRPr="009161E8" w:rsidRDefault="00F84219" w:rsidP="00AC4868">
      <w:pPr>
        <w:spacing w:after="0" w:line="276" w:lineRule="auto"/>
        <w:rPr>
          <w:rFonts w:ascii="VladaRHSans Lt" w:eastAsia="Calibri" w:hAnsi="VladaRHSans Lt" w:cs="Times New Roman"/>
          <w:bCs/>
          <w:color w:val="000000" w:themeColor="text1"/>
          <w:sz w:val="20"/>
          <w:szCs w:val="20"/>
          <w:lang w:eastAsia="hr-HR"/>
        </w:rPr>
      </w:pPr>
      <w:r w:rsidRPr="009161E8">
        <w:rPr>
          <w:rFonts w:ascii="VladaRHSans Lt" w:eastAsia="Calibri" w:hAnsi="VladaRHSans Lt" w:cs="Times New Roman"/>
          <w:b/>
          <w:bCs/>
          <w:color w:val="000000" w:themeColor="text1"/>
          <w:sz w:val="20"/>
          <w:szCs w:val="20"/>
          <w:lang w:eastAsia="hr-HR"/>
        </w:rPr>
        <w:t>NAZIV PROJEKTA:</w:t>
      </w:r>
      <w:r w:rsidR="00C80860" w:rsidRPr="009161E8">
        <w:rPr>
          <w:rFonts w:ascii="VladaRHSans Lt" w:eastAsia="Calibri" w:hAnsi="VladaRHSans Lt" w:cs="Times New Roman"/>
          <w:b/>
          <w:bCs/>
          <w:color w:val="000000" w:themeColor="text1"/>
          <w:sz w:val="20"/>
          <w:szCs w:val="20"/>
          <w:lang w:eastAsia="hr-HR"/>
        </w:rPr>
        <w:t xml:space="preserve"> </w:t>
      </w:r>
      <w:r w:rsidR="00C80860" w:rsidRPr="009161E8">
        <w:rPr>
          <w:rFonts w:ascii="VladaRHSans Lt" w:eastAsia="Calibri" w:hAnsi="VladaRHSans Lt" w:cs="Times New Roman"/>
          <w:bCs/>
          <w:color w:val="000000" w:themeColor="text1"/>
          <w:sz w:val="20"/>
          <w:szCs w:val="20"/>
          <w:lang w:eastAsia="hr-HR"/>
        </w:rPr>
        <w:t>Rediviva Kurnata: Promicanje održivog korištenja prirodne baštine u Nacionalnom parku Kornati</w:t>
      </w:r>
    </w:p>
    <w:p w14:paraId="047CDD49" w14:textId="77777777" w:rsidR="00F84219" w:rsidRPr="009161E8" w:rsidRDefault="00F84219" w:rsidP="00AC4868">
      <w:pPr>
        <w:spacing w:after="0" w:line="276" w:lineRule="auto"/>
        <w:rPr>
          <w:rFonts w:ascii="VladaRHSans Lt" w:eastAsia="Calibri" w:hAnsi="VladaRHSans Lt" w:cs="Times New Roman"/>
          <w:b/>
          <w:bCs/>
          <w:color w:val="000000" w:themeColor="text1"/>
          <w:sz w:val="20"/>
          <w:szCs w:val="20"/>
          <w:lang w:eastAsia="hr-HR"/>
        </w:rPr>
      </w:pPr>
      <w:r w:rsidRPr="009161E8">
        <w:rPr>
          <w:rFonts w:ascii="VladaRHSans Lt" w:eastAsia="Calibri" w:hAnsi="VladaRHSans Lt" w:cs="Times New Roman"/>
          <w:b/>
          <w:bCs/>
          <w:color w:val="000000" w:themeColor="text1"/>
          <w:sz w:val="20"/>
          <w:szCs w:val="20"/>
          <w:lang w:eastAsia="hr-HR"/>
        </w:rPr>
        <w:t>UKUPAN IZNOS PROJEKTA:</w:t>
      </w:r>
      <w:r w:rsidR="00434638" w:rsidRPr="009161E8">
        <w:rPr>
          <w:rFonts w:ascii="VladaRHSans Lt" w:eastAsia="Calibri" w:hAnsi="VladaRHSans Lt" w:cs="Times New Roman"/>
          <w:b/>
          <w:bCs/>
          <w:color w:val="000000" w:themeColor="text1"/>
          <w:sz w:val="20"/>
          <w:szCs w:val="20"/>
          <w:lang w:eastAsia="hr-HR"/>
        </w:rPr>
        <w:t xml:space="preserve"> </w:t>
      </w:r>
      <w:r w:rsidR="00434638" w:rsidRPr="009161E8">
        <w:rPr>
          <w:rFonts w:ascii="VladaRHSans Lt" w:eastAsia="Calibri" w:hAnsi="VladaRHSans Lt" w:cs="Times New Roman"/>
          <w:bCs/>
          <w:color w:val="000000" w:themeColor="text1"/>
          <w:sz w:val="20"/>
          <w:szCs w:val="20"/>
          <w:lang w:eastAsia="hr-HR"/>
        </w:rPr>
        <w:t>57.755.105,63 HRK</w:t>
      </w:r>
    </w:p>
    <w:p w14:paraId="4541DA43" w14:textId="77777777" w:rsidR="00F84219" w:rsidRPr="009161E8" w:rsidRDefault="00F84219" w:rsidP="00AC4868">
      <w:pPr>
        <w:spacing w:after="0" w:line="276" w:lineRule="auto"/>
        <w:rPr>
          <w:rFonts w:ascii="VladaRHSans Lt" w:eastAsia="Calibri" w:hAnsi="VladaRHSans Lt" w:cs="Times New Roman"/>
          <w:b/>
          <w:bCs/>
          <w:color w:val="000000" w:themeColor="text1"/>
          <w:sz w:val="20"/>
          <w:szCs w:val="20"/>
          <w:lang w:eastAsia="hr-HR"/>
        </w:rPr>
      </w:pPr>
      <w:r w:rsidRPr="009161E8">
        <w:rPr>
          <w:rFonts w:ascii="VladaRHSans Lt" w:eastAsia="Calibri" w:hAnsi="VladaRHSans Lt" w:cs="Times New Roman"/>
          <w:b/>
          <w:bCs/>
          <w:color w:val="000000" w:themeColor="text1"/>
          <w:sz w:val="20"/>
          <w:szCs w:val="20"/>
          <w:lang w:eastAsia="hr-HR"/>
        </w:rPr>
        <w:t>EU SREDSTVA:</w:t>
      </w:r>
      <w:r w:rsidR="00434638" w:rsidRPr="009161E8">
        <w:rPr>
          <w:rFonts w:ascii="VladaRHSans Lt" w:eastAsia="Calibri" w:hAnsi="VladaRHSans Lt" w:cs="Times New Roman"/>
          <w:b/>
          <w:bCs/>
          <w:color w:val="000000" w:themeColor="text1"/>
          <w:sz w:val="20"/>
          <w:szCs w:val="20"/>
          <w:lang w:eastAsia="hr-HR"/>
        </w:rPr>
        <w:t xml:space="preserve"> </w:t>
      </w:r>
      <w:r w:rsidR="00434638" w:rsidRPr="009161E8">
        <w:rPr>
          <w:rFonts w:ascii="VladaRHSans Lt" w:eastAsia="Calibri" w:hAnsi="VladaRHSans Lt" w:cs="Times New Roman"/>
          <w:bCs/>
          <w:color w:val="000000" w:themeColor="text1"/>
          <w:sz w:val="20"/>
          <w:szCs w:val="20"/>
          <w:lang w:eastAsia="hr-HR"/>
        </w:rPr>
        <w:t>41.782.484,29 HRK</w:t>
      </w:r>
    </w:p>
    <w:p w14:paraId="0A5F24A5" w14:textId="77777777" w:rsidR="00F84219" w:rsidRPr="009161E8" w:rsidRDefault="00F84219" w:rsidP="00AC4868">
      <w:pPr>
        <w:spacing w:after="0" w:line="276" w:lineRule="auto"/>
        <w:rPr>
          <w:rFonts w:ascii="VladaRHSans Lt" w:eastAsia="Calibri" w:hAnsi="VladaRHSans Lt" w:cs="Times New Roman"/>
          <w:bCs/>
          <w:color w:val="000000" w:themeColor="text1"/>
          <w:sz w:val="20"/>
          <w:szCs w:val="20"/>
          <w:lang w:eastAsia="hr-HR"/>
        </w:rPr>
      </w:pPr>
      <w:r w:rsidRPr="009161E8">
        <w:rPr>
          <w:rFonts w:ascii="VladaRHSans Lt" w:eastAsia="Calibri" w:hAnsi="VladaRHSans Lt" w:cs="Times New Roman"/>
          <w:b/>
          <w:bCs/>
          <w:color w:val="000000" w:themeColor="text1"/>
          <w:sz w:val="20"/>
          <w:szCs w:val="20"/>
          <w:lang w:eastAsia="hr-HR"/>
        </w:rPr>
        <w:t>CILJ PROJEKTA:</w:t>
      </w:r>
      <w:r w:rsidR="00C80860" w:rsidRPr="009161E8">
        <w:rPr>
          <w:rFonts w:ascii="VladaRHSans Lt" w:eastAsia="Calibri" w:hAnsi="VladaRHSans Lt" w:cs="Times New Roman"/>
          <w:b/>
          <w:bCs/>
          <w:color w:val="000000" w:themeColor="text1"/>
          <w:sz w:val="20"/>
          <w:szCs w:val="20"/>
          <w:lang w:eastAsia="hr-HR"/>
        </w:rPr>
        <w:t xml:space="preserve"> </w:t>
      </w:r>
      <w:r w:rsidR="00C80860" w:rsidRPr="009161E8">
        <w:rPr>
          <w:rFonts w:ascii="VladaRHSans Lt" w:eastAsia="Calibri" w:hAnsi="VladaRHSans Lt" w:cs="Times New Roman"/>
          <w:bCs/>
          <w:color w:val="000000" w:themeColor="text1"/>
          <w:sz w:val="20"/>
          <w:szCs w:val="20"/>
          <w:lang w:eastAsia="hr-HR"/>
        </w:rPr>
        <w:t>Osnovni cilj projekta Rediviva Kurnata je održivo korištenje i upravljanje prostorom Nacionalnog parka Kornati kroz zaštitu prirodnih vrijednosti i baštine NP Kornati, razvoj posjetiteljske infrastrukture i posjetiteljskih sadržaja te unaprjeđenje razine sigurnosti i iskustva posjetitelja.</w:t>
      </w:r>
    </w:p>
    <w:p w14:paraId="7F0D7B6B" w14:textId="77777777" w:rsidR="00F84219" w:rsidRPr="009161E8" w:rsidRDefault="00F84219" w:rsidP="00AC4868">
      <w:pPr>
        <w:spacing w:after="0" w:line="276" w:lineRule="auto"/>
        <w:rPr>
          <w:rFonts w:ascii="VladaRHSans Lt" w:eastAsia="Calibri" w:hAnsi="VladaRHSans Lt" w:cs="Times New Roman"/>
          <w:color w:val="000000" w:themeColor="text1"/>
          <w:sz w:val="20"/>
          <w:szCs w:val="20"/>
        </w:rPr>
      </w:pPr>
    </w:p>
    <w:p w14:paraId="4344C1E4" w14:textId="77777777" w:rsidR="003560BF" w:rsidRPr="009161E8" w:rsidRDefault="003560BF" w:rsidP="00AC4868">
      <w:pPr>
        <w:pStyle w:val="ListParagraph"/>
        <w:numPr>
          <w:ilvl w:val="0"/>
          <w:numId w:val="10"/>
        </w:numPr>
        <w:spacing w:after="0" w:line="276" w:lineRule="auto"/>
        <w:rPr>
          <w:rFonts w:ascii="VladaRHSans Lt" w:eastAsia="Calibri" w:hAnsi="VladaRHSans Lt" w:cs="Times New Roman"/>
          <w:b/>
          <w:bCs/>
          <w:color w:val="000000" w:themeColor="text1"/>
          <w:sz w:val="20"/>
          <w:szCs w:val="20"/>
          <w:lang w:eastAsia="hr-HR"/>
        </w:rPr>
      </w:pPr>
      <w:r w:rsidRPr="009161E8">
        <w:rPr>
          <w:rFonts w:ascii="VladaRHSans Lt" w:eastAsia="Calibri" w:hAnsi="VladaRHSans Lt" w:cs="Times New Roman"/>
          <w:b/>
          <w:bCs/>
          <w:color w:val="000000" w:themeColor="text1"/>
          <w:sz w:val="20"/>
          <w:szCs w:val="20"/>
          <w:lang w:eastAsia="hr-HR"/>
        </w:rPr>
        <w:t>KORISNIK:</w:t>
      </w:r>
      <w:r w:rsidR="00434638" w:rsidRPr="009161E8">
        <w:rPr>
          <w:rFonts w:ascii="VladaRHSans Lt" w:eastAsia="Calibri" w:hAnsi="VladaRHSans Lt" w:cs="Times New Roman"/>
          <w:b/>
          <w:bCs/>
          <w:color w:val="000000" w:themeColor="text1"/>
          <w:sz w:val="20"/>
          <w:szCs w:val="20"/>
          <w:lang w:eastAsia="hr-HR"/>
        </w:rPr>
        <w:t xml:space="preserve"> Javna ustanova "Park prirode Vransko jezero"</w:t>
      </w:r>
    </w:p>
    <w:p w14:paraId="3FCF11C8" w14:textId="77777777" w:rsidR="003560BF" w:rsidRPr="009161E8" w:rsidRDefault="003560BF" w:rsidP="00AC4868">
      <w:pPr>
        <w:spacing w:after="0" w:line="276" w:lineRule="auto"/>
        <w:rPr>
          <w:rFonts w:ascii="VladaRHSans Lt" w:eastAsia="Calibri" w:hAnsi="VladaRHSans Lt" w:cs="Times New Roman"/>
          <w:bCs/>
          <w:color w:val="000000" w:themeColor="text1"/>
          <w:sz w:val="20"/>
          <w:szCs w:val="20"/>
          <w:lang w:eastAsia="hr-HR"/>
        </w:rPr>
      </w:pPr>
      <w:r w:rsidRPr="009161E8">
        <w:rPr>
          <w:rFonts w:ascii="VladaRHSans Lt" w:eastAsia="Calibri" w:hAnsi="VladaRHSans Lt" w:cs="Times New Roman"/>
          <w:b/>
          <w:bCs/>
          <w:color w:val="000000" w:themeColor="text1"/>
          <w:sz w:val="20"/>
          <w:szCs w:val="20"/>
          <w:lang w:eastAsia="hr-HR"/>
        </w:rPr>
        <w:t>NAZIV PROJEKTA:</w:t>
      </w:r>
      <w:r w:rsidR="00434638" w:rsidRPr="009161E8">
        <w:rPr>
          <w:rFonts w:ascii="VladaRHSans Lt" w:eastAsia="Calibri" w:hAnsi="VladaRHSans Lt" w:cs="Times New Roman"/>
          <w:b/>
          <w:bCs/>
          <w:color w:val="000000" w:themeColor="text1"/>
          <w:sz w:val="20"/>
          <w:szCs w:val="20"/>
          <w:lang w:eastAsia="hr-HR"/>
        </w:rPr>
        <w:t xml:space="preserve"> </w:t>
      </w:r>
      <w:r w:rsidR="00434638" w:rsidRPr="009161E8">
        <w:rPr>
          <w:rFonts w:ascii="VladaRHSans Lt" w:eastAsia="Calibri" w:hAnsi="VladaRHSans Lt" w:cs="Times New Roman"/>
          <w:bCs/>
          <w:color w:val="000000" w:themeColor="text1"/>
          <w:sz w:val="20"/>
          <w:szCs w:val="20"/>
          <w:lang w:eastAsia="hr-HR"/>
        </w:rPr>
        <w:t>Revitalizacija i povezivanje atrakcija Parka prirode Vransko jezero</w:t>
      </w:r>
    </w:p>
    <w:p w14:paraId="05EA0A37" w14:textId="77777777" w:rsidR="003560BF" w:rsidRPr="009161E8" w:rsidRDefault="003560BF" w:rsidP="00AC4868">
      <w:pPr>
        <w:spacing w:after="0" w:line="276" w:lineRule="auto"/>
        <w:rPr>
          <w:rFonts w:ascii="VladaRHSans Lt" w:eastAsia="Calibri" w:hAnsi="VladaRHSans Lt" w:cs="Times New Roman"/>
          <w:b/>
          <w:bCs/>
          <w:color w:val="000000" w:themeColor="text1"/>
          <w:sz w:val="20"/>
          <w:szCs w:val="20"/>
          <w:lang w:eastAsia="hr-HR"/>
        </w:rPr>
      </w:pPr>
      <w:r w:rsidRPr="009161E8">
        <w:rPr>
          <w:rFonts w:ascii="VladaRHSans Lt" w:eastAsia="Calibri" w:hAnsi="VladaRHSans Lt" w:cs="Times New Roman"/>
          <w:b/>
          <w:bCs/>
          <w:color w:val="000000" w:themeColor="text1"/>
          <w:sz w:val="20"/>
          <w:szCs w:val="20"/>
          <w:lang w:eastAsia="hr-HR"/>
        </w:rPr>
        <w:t>UKUPAN IZNOS PROJEKTA:</w:t>
      </w:r>
      <w:r w:rsidR="00434638" w:rsidRPr="009161E8">
        <w:rPr>
          <w:rFonts w:ascii="VladaRHSans Lt" w:eastAsia="Calibri" w:hAnsi="VladaRHSans Lt" w:cs="Times New Roman"/>
          <w:b/>
          <w:bCs/>
          <w:color w:val="000000" w:themeColor="text1"/>
          <w:sz w:val="20"/>
          <w:szCs w:val="20"/>
          <w:lang w:eastAsia="hr-HR"/>
        </w:rPr>
        <w:t xml:space="preserve"> </w:t>
      </w:r>
      <w:r w:rsidR="00434638" w:rsidRPr="009161E8">
        <w:rPr>
          <w:rFonts w:ascii="VladaRHSans Lt" w:eastAsia="Calibri" w:hAnsi="VladaRHSans Lt" w:cs="Times New Roman"/>
          <w:bCs/>
          <w:color w:val="000000" w:themeColor="text1"/>
          <w:sz w:val="20"/>
          <w:szCs w:val="20"/>
          <w:lang w:eastAsia="hr-HR"/>
        </w:rPr>
        <w:t>24.459.022,38 HRK</w:t>
      </w:r>
    </w:p>
    <w:p w14:paraId="7E968A50" w14:textId="77777777" w:rsidR="003560BF" w:rsidRPr="009161E8" w:rsidRDefault="003560BF" w:rsidP="00AC4868">
      <w:pPr>
        <w:spacing w:after="0" w:line="276" w:lineRule="auto"/>
        <w:rPr>
          <w:rFonts w:ascii="VladaRHSans Lt" w:eastAsia="Calibri" w:hAnsi="VladaRHSans Lt" w:cs="Times New Roman"/>
          <w:b/>
          <w:bCs/>
          <w:color w:val="000000" w:themeColor="text1"/>
          <w:sz w:val="20"/>
          <w:szCs w:val="20"/>
          <w:lang w:eastAsia="hr-HR"/>
        </w:rPr>
      </w:pPr>
      <w:r w:rsidRPr="009161E8">
        <w:rPr>
          <w:rFonts w:ascii="VladaRHSans Lt" w:eastAsia="Calibri" w:hAnsi="VladaRHSans Lt" w:cs="Times New Roman"/>
          <w:b/>
          <w:bCs/>
          <w:color w:val="000000" w:themeColor="text1"/>
          <w:sz w:val="20"/>
          <w:szCs w:val="20"/>
          <w:lang w:eastAsia="hr-HR"/>
        </w:rPr>
        <w:t>EU SREDSTVA:</w:t>
      </w:r>
      <w:r w:rsidR="00434638" w:rsidRPr="009161E8">
        <w:rPr>
          <w:rFonts w:ascii="VladaRHSans Lt" w:eastAsia="Calibri" w:hAnsi="VladaRHSans Lt" w:cs="Times New Roman"/>
          <w:b/>
          <w:bCs/>
          <w:color w:val="000000" w:themeColor="text1"/>
          <w:sz w:val="20"/>
          <w:szCs w:val="20"/>
          <w:lang w:eastAsia="hr-HR"/>
        </w:rPr>
        <w:t xml:space="preserve"> </w:t>
      </w:r>
      <w:r w:rsidR="00434638" w:rsidRPr="009161E8">
        <w:rPr>
          <w:rFonts w:ascii="VladaRHSans Lt" w:eastAsia="Calibri" w:hAnsi="VladaRHSans Lt" w:cs="Times New Roman"/>
          <w:bCs/>
          <w:color w:val="000000" w:themeColor="text1"/>
          <w:sz w:val="20"/>
          <w:szCs w:val="20"/>
          <w:lang w:eastAsia="hr-HR"/>
        </w:rPr>
        <w:t>18.963.539,55 HRK</w:t>
      </w:r>
    </w:p>
    <w:p w14:paraId="704510F3" w14:textId="77777777" w:rsidR="003560BF" w:rsidRPr="009161E8" w:rsidRDefault="003560BF" w:rsidP="00AC4868">
      <w:pPr>
        <w:spacing w:after="0" w:line="276" w:lineRule="auto"/>
        <w:rPr>
          <w:rFonts w:ascii="VladaRHSans Lt" w:eastAsia="Calibri" w:hAnsi="VladaRHSans Lt" w:cs="Times New Roman"/>
          <w:bCs/>
          <w:color w:val="000000" w:themeColor="text1"/>
          <w:sz w:val="20"/>
          <w:szCs w:val="20"/>
          <w:lang w:eastAsia="hr-HR"/>
        </w:rPr>
      </w:pPr>
      <w:r w:rsidRPr="009161E8">
        <w:rPr>
          <w:rFonts w:ascii="VladaRHSans Lt" w:eastAsia="Calibri" w:hAnsi="VladaRHSans Lt" w:cs="Times New Roman"/>
          <w:b/>
          <w:bCs/>
          <w:color w:val="000000" w:themeColor="text1"/>
          <w:sz w:val="20"/>
          <w:szCs w:val="20"/>
          <w:lang w:eastAsia="hr-HR"/>
        </w:rPr>
        <w:t>CILJ PROJEKTA:</w:t>
      </w:r>
      <w:r w:rsidR="00434638" w:rsidRPr="009161E8">
        <w:rPr>
          <w:rFonts w:ascii="VladaRHSans Lt" w:eastAsia="Calibri" w:hAnsi="VladaRHSans Lt" w:cs="Times New Roman"/>
          <w:b/>
          <w:bCs/>
          <w:color w:val="000000" w:themeColor="text1"/>
          <w:sz w:val="20"/>
          <w:szCs w:val="20"/>
          <w:lang w:eastAsia="hr-HR"/>
        </w:rPr>
        <w:t xml:space="preserve"> </w:t>
      </w:r>
      <w:r w:rsidR="00F80553" w:rsidRPr="009161E8">
        <w:rPr>
          <w:rFonts w:ascii="VladaRHSans Lt" w:eastAsia="Calibri" w:hAnsi="VladaRHSans Lt" w:cs="Times New Roman"/>
          <w:bCs/>
          <w:color w:val="000000" w:themeColor="text1"/>
          <w:sz w:val="20"/>
          <w:szCs w:val="20"/>
          <w:lang w:eastAsia="hr-HR"/>
        </w:rPr>
        <w:t xml:space="preserve">Ovaj projekt dat će važan </w:t>
      </w:r>
      <w:r w:rsidR="00434638" w:rsidRPr="009161E8">
        <w:rPr>
          <w:rFonts w:ascii="VladaRHSans Lt" w:eastAsia="Calibri" w:hAnsi="VladaRHSans Lt" w:cs="Times New Roman"/>
          <w:bCs/>
          <w:color w:val="000000" w:themeColor="text1"/>
          <w:sz w:val="20"/>
          <w:szCs w:val="20"/>
          <w:lang w:eastAsia="hr-HR"/>
        </w:rPr>
        <w:t>doprinos održivom korištenju odredišta prirodne baštine i društveno-gospodarskom razvoju na lokalnoj/regionalnoj razini. Tako</w:t>
      </w:r>
      <w:r w:rsidR="00F80553" w:rsidRPr="009161E8">
        <w:rPr>
          <w:rFonts w:ascii="VladaRHSans Lt" w:eastAsia="Calibri" w:hAnsi="VladaRHSans Lt" w:cs="Times New Roman"/>
          <w:bCs/>
          <w:color w:val="000000" w:themeColor="text1"/>
          <w:sz w:val="20"/>
          <w:szCs w:val="20"/>
          <w:lang w:eastAsia="hr-HR"/>
        </w:rPr>
        <w:t>đer, značajno će utjecati i</w:t>
      </w:r>
      <w:r w:rsidR="00434638" w:rsidRPr="009161E8">
        <w:rPr>
          <w:rFonts w:ascii="VladaRHSans Lt" w:eastAsia="Calibri" w:hAnsi="VladaRHSans Lt" w:cs="Times New Roman"/>
          <w:bCs/>
          <w:color w:val="000000" w:themeColor="text1"/>
          <w:sz w:val="20"/>
          <w:szCs w:val="20"/>
          <w:lang w:eastAsia="hr-HR"/>
        </w:rPr>
        <w:t xml:space="preserve"> na povećanje privlačnosti i edukativn</w:t>
      </w:r>
      <w:r w:rsidR="00F80553" w:rsidRPr="009161E8">
        <w:rPr>
          <w:rFonts w:ascii="VladaRHSans Lt" w:eastAsia="Calibri" w:hAnsi="VladaRHSans Lt" w:cs="Times New Roman"/>
          <w:bCs/>
          <w:color w:val="000000" w:themeColor="text1"/>
          <w:sz w:val="20"/>
          <w:szCs w:val="20"/>
          <w:lang w:eastAsia="hr-HR"/>
        </w:rPr>
        <w:t>ih sadržaja te uspostavu</w:t>
      </w:r>
      <w:r w:rsidR="00434638" w:rsidRPr="009161E8">
        <w:rPr>
          <w:rFonts w:ascii="VladaRHSans Lt" w:eastAsia="Calibri" w:hAnsi="VladaRHSans Lt" w:cs="Times New Roman"/>
          <w:bCs/>
          <w:color w:val="000000" w:themeColor="text1"/>
          <w:sz w:val="20"/>
          <w:szCs w:val="20"/>
          <w:lang w:eastAsia="hr-HR"/>
        </w:rPr>
        <w:t xml:space="preserve"> bolje</w:t>
      </w:r>
      <w:r w:rsidR="00F80553" w:rsidRPr="009161E8">
        <w:rPr>
          <w:rFonts w:ascii="VladaRHSans Lt" w:eastAsia="Calibri" w:hAnsi="VladaRHSans Lt" w:cs="Times New Roman"/>
          <w:bCs/>
          <w:color w:val="000000" w:themeColor="text1"/>
          <w:sz w:val="20"/>
          <w:szCs w:val="20"/>
          <w:lang w:eastAsia="hr-HR"/>
        </w:rPr>
        <w:t>g upravljanja</w:t>
      </w:r>
      <w:r w:rsidR="00434638" w:rsidRPr="009161E8">
        <w:rPr>
          <w:rFonts w:ascii="VladaRHSans Lt" w:eastAsia="Calibri" w:hAnsi="VladaRHSans Lt" w:cs="Times New Roman"/>
          <w:bCs/>
          <w:color w:val="000000" w:themeColor="text1"/>
          <w:sz w:val="20"/>
          <w:szCs w:val="20"/>
          <w:lang w:eastAsia="hr-HR"/>
        </w:rPr>
        <w:t xml:space="preserve"> posjetiteljima u Parku prirode Vransko jezero.</w:t>
      </w:r>
    </w:p>
    <w:p w14:paraId="24A83E14" w14:textId="77777777" w:rsidR="00F80553" w:rsidRPr="009161E8" w:rsidRDefault="00F80553" w:rsidP="00AC4868">
      <w:pPr>
        <w:spacing w:after="0" w:line="276" w:lineRule="auto"/>
        <w:rPr>
          <w:rFonts w:ascii="VladaRHSans Lt" w:eastAsia="Calibri" w:hAnsi="VladaRHSans Lt" w:cs="Times New Roman"/>
          <w:bCs/>
          <w:color w:val="000000" w:themeColor="text1"/>
          <w:sz w:val="20"/>
          <w:szCs w:val="20"/>
          <w:lang w:eastAsia="hr-HR"/>
        </w:rPr>
      </w:pPr>
    </w:p>
    <w:p w14:paraId="65624C39" w14:textId="77777777" w:rsidR="0074192B" w:rsidRPr="009161E8" w:rsidRDefault="0074192B" w:rsidP="00AC4868">
      <w:pPr>
        <w:spacing w:after="0" w:line="276" w:lineRule="auto"/>
        <w:rPr>
          <w:rFonts w:ascii="VladaRHSans Lt" w:eastAsia="Calibri" w:hAnsi="VladaRHSans Lt" w:cs="Times New Roman"/>
          <w:bCs/>
          <w:color w:val="000000" w:themeColor="text1"/>
          <w:sz w:val="20"/>
          <w:szCs w:val="20"/>
          <w:lang w:eastAsia="hr-HR"/>
        </w:rPr>
      </w:pPr>
    </w:p>
    <w:p w14:paraId="07130113" w14:textId="77777777" w:rsidR="0074192B" w:rsidRPr="009161E8" w:rsidRDefault="00F80553" w:rsidP="00AC4868">
      <w:pPr>
        <w:pStyle w:val="ListParagraph"/>
        <w:numPr>
          <w:ilvl w:val="0"/>
          <w:numId w:val="2"/>
        </w:numPr>
        <w:spacing w:after="0" w:line="276" w:lineRule="auto"/>
        <w:rPr>
          <w:rFonts w:ascii="VladaRHSans Lt" w:eastAsia="Calibri" w:hAnsi="VladaRHSans Lt" w:cs="Times New Roman"/>
          <w:b/>
          <w:bCs/>
          <w:color w:val="000000" w:themeColor="text1"/>
          <w:sz w:val="20"/>
          <w:szCs w:val="20"/>
          <w:u w:val="single"/>
          <w:lang w:eastAsia="hr-HR"/>
        </w:rPr>
      </w:pPr>
      <w:r w:rsidRPr="009161E8">
        <w:rPr>
          <w:rFonts w:ascii="VladaRHSans Lt" w:eastAsia="Calibri" w:hAnsi="VladaRHSans Lt" w:cs="Times New Roman"/>
          <w:b/>
          <w:bCs/>
          <w:color w:val="000000" w:themeColor="text1"/>
          <w:sz w:val="20"/>
          <w:szCs w:val="20"/>
          <w:u w:val="single"/>
          <w:lang w:eastAsia="hr-HR"/>
        </w:rPr>
        <w:t xml:space="preserve">Poziv: </w:t>
      </w:r>
      <w:r w:rsidR="0074192B" w:rsidRPr="009161E8">
        <w:rPr>
          <w:rFonts w:ascii="VladaRHSans Lt" w:eastAsia="Calibri" w:hAnsi="VladaRHSans Lt" w:cs="Times New Roman"/>
          <w:b/>
          <w:bCs/>
          <w:color w:val="000000" w:themeColor="text1"/>
          <w:sz w:val="20"/>
          <w:szCs w:val="20"/>
          <w:u w:val="single"/>
          <w:lang w:eastAsia="hr-HR"/>
        </w:rPr>
        <w:t>Modernizacija, unaprjeđenje i proširenje infrastrukture studentskog smještaja za studente u nepovoljnom položaju</w:t>
      </w:r>
    </w:p>
    <w:p w14:paraId="7F1CEB9F" w14:textId="77777777" w:rsidR="0074192B" w:rsidRPr="009161E8" w:rsidRDefault="0074192B" w:rsidP="00AC4868">
      <w:pPr>
        <w:spacing w:after="0" w:line="276" w:lineRule="auto"/>
        <w:jc w:val="both"/>
        <w:rPr>
          <w:rFonts w:ascii="VladaRHSans Lt" w:eastAsia="Calibri" w:hAnsi="VladaRHSans Lt" w:cs="Times New Roman"/>
          <w:bCs/>
          <w:color w:val="000000" w:themeColor="text1"/>
          <w:sz w:val="20"/>
          <w:szCs w:val="20"/>
          <w:lang w:eastAsia="hr-HR"/>
        </w:rPr>
      </w:pPr>
      <w:r w:rsidRPr="009161E8">
        <w:rPr>
          <w:rFonts w:ascii="VladaRHSans Lt" w:eastAsia="Calibri" w:hAnsi="VladaRHSans Lt" w:cs="Times New Roman"/>
          <w:bCs/>
          <w:color w:val="000000" w:themeColor="text1"/>
          <w:sz w:val="20"/>
          <w:szCs w:val="20"/>
          <w:lang w:eastAsia="hr-HR"/>
        </w:rPr>
        <w:t>Ovaj Poziv usmjeren je na podršku javnim visokim učilištima za proširenje i poboljšanje njihovih smještajnih kapaciteta s naglaskom na studente u nepovo</w:t>
      </w:r>
      <w:r w:rsidR="00F80553" w:rsidRPr="009161E8">
        <w:rPr>
          <w:rFonts w:ascii="VladaRHSans Lt" w:eastAsia="Calibri" w:hAnsi="VladaRHSans Lt" w:cs="Times New Roman"/>
          <w:bCs/>
          <w:color w:val="000000" w:themeColor="text1"/>
          <w:sz w:val="20"/>
          <w:szCs w:val="20"/>
          <w:lang w:eastAsia="hr-HR"/>
        </w:rPr>
        <w:t>ljnom položaju. Opći cilj</w:t>
      </w:r>
      <w:r w:rsidRPr="009161E8">
        <w:rPr>
          <w:rFonts w:ascii="VladaRHSans Lt" w:eastAsia="Calibri" w:hAnsi="VladaRHSans Lt" w:cs="Times New Roman"/>
          <w:bCs/>
          <w:color w:val="000000" w:themeColor="text1"/>
          <w:sz w:val="20"/>
          <w:szCs w:val="20"/>
          <w:lang w:eastAsia="hr-HR"/>
        </w:rPr>
        <w:t xml:space="preserve"> je doprinijeti smanjenju troškova studiranja i povećati pristup visokom obrazovanju za redovite studente s naglaskom na studente u nepovoljnom položaju. Specifični cilj je usmjeren na povećanje kapaciteta studentskih domova kroz rekonstrukciju i modernizaciju postojećih i gradnju novih. Ukupan raspoloživ iznos bespovratnih sredstava za dodjelu u okviru ovog Poziva je 1.184.000.000,00 HRK.</w:t>
      </w:r>
      <w:r w:rsidRPr="009161E8">
        <w:rPr>
          <w:rFonts w:ascii="VladaRHSans Lt" w:eastAsia="Calibri" w:hAnsi="VladaRHSans Lt" w:cs="Times New Roman"/>
          <w:bCs/>
          <w:color w:val="000000" w:themeColor="text1"/>
          <w:sz w:val="20"/>
          <w:szCs w:val="20"/>
          <w:lang w:eastAsia="hr-HR"/>
        </w:rPr>
        <w:cr/>
      </w:r>
    </w:p>
    <w:p w14:paraId="13883C09" w14:textId="77777777" w:rsidR="003560BF" w:rsidRPr="009161E8" w:rsidRDefault="003560BF" w:rsidP="00AC4868">
      <w:pPr>
        <w:pStyle w:val="ListParagraph"/>
        <w:numPr>
          <w:ilvl w:val="0"/>
          <w:numId w:val="10"/>
        </w:numPr>
        <w:spacing w:after="0" w:line="276" w:lineRule="auto"/>
        <w:rPr>
          <w:rFonts w:ascii="VladaRHSans Lt" w:eastAsia="Calibri" w:hAnsi="VladaRHSans Lt" w:cs="Times New Roman"/>
          <w:b/>
          <w:bCs/>
          <w:color w:val="000000" w:themeColor="text1"/>
          <w:sz w:val="20"/>
          <w:szCs w:val="20"/>
          <w:lang w:eastAsia="hr-HR"/>
        </w:rPr>
      </w:pPr>
      <w:r w:rsidRPr="009161E8">
        <w:rPr>
          <w:rFonts w:ascii="VladaRHSans Lt" w:eastAsia="Calibri" w:hAnsi="VladaRHSans Lt" w:cs="Times New Roman"/>
          <w:b/>
          <w:bCs/>
          <w:color w:val="000000" w:themeColor="text1"/>
          <w:sz w:val="20"/>
          <w:szCs w:val="20"/>
          <w:lang w:eastAsia="hr-HR"/>
        </w:rPr>
        <w:t>KORISNIK:</w:t>
      </w:r>
      <w:r w:rsidR="00F86388" w:rsidRPr="009161E8">
        <w:rPr>
          <w:rFonts w:ascii="VladaRHSans Lt" w:eastAsia="Calibri" w:hAnsi="VladaRHSans Lt" w:cs="Times New Roman"/>
          <w:b/>
          <w:bCs/>
          <w:color w:val="000000" w:themeColor="text1"/>
          <w:sz w:val="20"/>
          <w:szCs w:val="20"/>
          <w:lang w:eastAsia="hr-HR"/>
        </w:rPr>
        <w:t xml:space="preserve"> </w:t>
      </w:r>
      <w:r w:rsidR="00520C82" w:rsidRPr="009161E8">
        <w:rPr>
          <w:rFonts w:ascii="VladaRHSans Lt" w:eastAsia="Calibri" w:hAnsi="VladaRHSans Lt" w:cs="Times New Roman"/>
          <w:b/>
          <w:bCs/>
          <w:color w:val="000000" w:themeColor="text1"/>
          <w:sz w:val="20"/>
          <w:szCs w:val="20"/>
          <w:lang w:eastAsia="hr-HR"/>
        </w:rPr>
        <w:t>Veleučilište u Požegi</w:t>
      </w:r>
    </w:p>
    <w:p w14:paraId="6C73CFC0" w14:textId="77777777" w:rsidR="003560BF" w:rsidRPr="009161E8" w:rsidRDefault="003560BF" w:rsidP="00AC4868">
      <w:pPr>
        <w:spacing w:after="0" w:line="276" w:lineRule="auto"/>
        <w:rPr>
          <w:rFonts w:ascii="VladaRHSans Lt" w:eastAsia="Calibri" w:hAnsi="VladaRHSans Lt" w:cs="Times New Roman"/>
          <w:b/>
          <w:bCs/>
          <w:color w:val="000000" w:themeColor="text1"/>
          <w:sz w:val="20"/>
          <w:szCs w:val="20"/>
          <w:lang w:eastAsia="hr-HR"/>
        </w:rPr>
      </w:pPr>
      <w:r w:rsidRPr="009161E8">
        <w:rPr>
          <w:rFonts w:ascii="VladaRHSans Lt" w:eastAsia="Calibri" w:hAnsi="VladaRHSans Lt" w:cs="Times New Roman"/>
          <w:b/>
          <w:bCs/>
          <w:color w:val="000000" w:themeColor="text1"/>
          <w:sz w:val="20"/>
          <w:szCs w:val="20"/>
          <w:lang w:eastAsia="hr-HR"/>
        </w:rPr>
        <w:t>NAZIV PROJEKTA:</w:t>
      </w:r>
      <w:r w:rsidR="00F86388" w:rsidRPr="009161E8">
        <w:rPr>
          <w:rFonts w:ascii="VladaRHSans Lt" w:eastAsia="Calibri" w:hAnsi="VladaRHSans Lt" w:cs="Times New Roman"/>
          <w:b/>
          <w:bCs/>
          <w:color w:val="000000" w:themeColor="text1"/>
          <w:sz w:val="20"/>
          <w:szCs w:val="20"/>
          <w:lang w:eastAsia="hr-HR"/>
        </w:rPr>
        <w:t xml:space="preserve"> </w:t>
      </w:r>
      <w:r w:rsidR="00F86388" w:rsidRPr="009161E8">
        <w:rPr>
          <w:rFonts w:ascii="VladaRHSans Lt" w:eastAsia="Calibri" w:hAnsi="VladaRHSans Lt" w:cs="Times New Roman"/>
          <w:bCs/>
          <w:color w:val="000000" w:themeColor="text1"/>
          <w:sz w:val="20"/>
          <w:szCs w:val="20"/>
          <w:lang w:eastAsia="hr-HR"/>
        </w:rPr>
        <w:t>Izgradnja studentskog doma u Požegi</w:t>
      </w:r>
    </w:p>
    <w:p w14:paraId="31F5F894" w14:textId="77777777" w:rsidR="003560BF" w:rsidRPr="009161E8" w:rsidRDefault="003560BF" w:rsidP="00AC4868">
      <w:pPr>
        <w:spacing w:after="0" w:line="276" w:lineRule="auto"/>
        <w:rPr>
          <w:rFonts w:ascii="VladaRHSans Lt" w:eastAsia="Calibri" w:hAnsi="VladaRHSans Lt" w:cs="Times New Roman"/>
          <w:bCs/>
          <w:color w:val="000000" w:themeColor="text1"/>
          <w:sz w:val="20"/>
          <w:szCs w:val="20"/>
          <w:lang w:eastAsia="hr-HR"/>
        </w:rPr>
      </w:pPr>
      <w:r w:rsidRPr="009161E8">
        <w:rPr>
          <w:rFonts w:ascii="VladaRHSans Lt" w:eastAsia="Calibri" w:hAnsi="VladaRHSans Lt" w:cs="Times New Roman"/>
          <w:b/>
          <w:bCs/>
          <w:color w:val="000000" w:themeColor="text1"/>
          <w:sz w:val="20"/>
          <w:szCs w:val="20"/>
          <w:lang w:eastAsia="hr-HR"/>
        </w:rPr>
        <w:t>UKUPAN IZNOS PROJEKTA:</w:t>
      </w:r>
      <w:r w:rsidR="00DC2E6B" w:rsidRPr="009161E8">
        <w:rPr>
          <w:rFonts w:ascii="VladaRHSans Lt" w:eastAsia="Calibri" w:hAnsi="VladaRHSans Lt" w:cs="Times New Roman"/>
          <w:b/>
          <w:bCs/>
          <w:color w:val="000000" w:themeColor="text1"/>
          <w:sz w:val="20"/>
          <w:szCs w:val="20"/>
          <w:lang w:eastAsia="hr-HR"/>
        </w:rPr>
        <w:t xml:space="preserve"> </w:t>
      </w:r>
      <w:r w:rsidR="00DC2E6B" w:rsidRPr="009161E8">
        <w:rPr>
          <w:rFonts w:ascii="VladaRHSans Lt" w:eastAsia="Calibri" w:hAnsi="VladaRHSans Lt" w:cs="Times New Roman"/>
          <w:bCs/>
          <w:color w:val="000000" w:themeColor="text1"/>
          <w:sz w:val="20"/>
          <w:szCs w:val="20"/>
          <w:lang w:eastAsia="hr-HR"/>
        </w:rPr>
        <w:t>32.708.529,43 HRK</w:t>
      </w:r>
    </w:p>
    <w:p w14:paraId="444E1B1C" w14:textId="77777777" w:rsidR="003560BF" w:rsidRPr="009161E8" w:rsidRDefault="003560BF" w:rsidP="00AC4868">
      <w:pPr>
        <w:spacing w:after="0" w:line="276" w:lineRule="auto"/>
        <w:rPr>
          <w:rFonts w:ascii="VladaRHSans Lt" w:eastAsia="Calibri" w:hAnsi="VladaRHSans Lt" w:cs="Times New Roman"/>
          <w:b/>
          <w:bCs/>
          <w:color w:val="000000" w:themeColor="text1"/>
          <w:sz w:val="20"/>
          <w:szCs w:val="20"/>
          <w:lang w:eastAsia="hr-HR"/>
        </w:rPr>
      </w:pPr>
      <w:r w:rsidRPr="009161E8">
        <w:rPr>
          <w:rFonts w:ascii="VladaRHSans Lt" w:eastAsia="Calibri" w:hAnsi="VladaRHSans Lt" w:cs="Times New Roman"/>
          <w:b/>
          <w:bCs/>
          <w:color w:val="000000" w:themeColor="text1"/>
          <w:sz w:val="20"/>
          <w:szCs w:val="20"/>
          <w:lang w:eastAsia="hr-HR"/>
        </w:rPr>
        <w:t>EU SREDSTVA:</w:t>
      </w:r>
      <w:r w:rsidR="00DC2E6B" w:rsidRPr="009161E8">
        <w:rPr>
          <w:rFonts w:ascii="VladaRHSans Lt" w:eastAsia="Calibri" w:hAnsi="VladaRHSans Lt" w:cs="Times New Roman"/>
          <w:b/>
          <w:bCs/>
          <w:color w:val="000000" w:themeColor="text1"/>
          <w:sz w:val="20"/>
          <w:szCs w:val="20"/>
          <w:lang w:eastAsia="hr-HR"/>
        </w:rPr>
        <w:t xml:space="preserve"> </w:t>
      </w:r>
      <w:r w:rsidR="00DC2E6B" w:rsidRPr="009161E8">
        <w:rPr>
          <w:rFonts w:ascii="VladaRHSans Lt" w:eastAsia="Calibri" w:hAnsi="VladaRHSans Lt" w:cs="Times New Roman"/>
          <w:bCs/>
          <w:color w:val="000000" w:themeColor="text1"/>
          <w:sz w:val="20"/>
          <w:szCs w:val="20"/>
          <w:lang w:eastAsia="hr-HR"/>
        </w:rPr>
        <w:t>32.708.529,43 HRK</w:t>
      </w:r>
    </w:p>
    <w:p w14:paraId="0372D6BE" w14:textId="77777777" w:rsidR="003560BF" w:rsidRPr="009161E8" w:rsidRDefault="003560BF" w:rsidP="00AC4868">
      <w:pPr>
        <w:spacing w:after="0" w:line="276" w:lineRule="auto"/>
        <w:rPr>
          <w:rFonts w:ascii="VladaRHSans Lt" w:eastAsia="Calibri" w:hAnsi="VladaRHSans Lt" w:cs="Times New Roman"/>
          <w:bCs/>
          <w:color w:val="000000" w:themeColor="text1"/>
          <w:sz w:val="20"/>
          <w:szCs w:val="20"/>
          <w:lang w:eastAsia="hr-HR"/>
        </w:rPr>
      </w:pPr>
      <w:r w:rsidRPr="009161E8">
        <w:rPr>
          <w:rFonts w:ascii="VladaRHSans Lt" w:eastAsia="Calibri" w:hAnsi="VladaRHSans Lt" w:cs="Times New Roman"/>
          <w:b/>
          <w:bCs/>
          <w:color w:val="000000" w:themeColor="text1"/>
          <w:sz w:val="20"/>
          <w:szCs w:val="20"/>
          <w:lang w:eastAsia="hr-HR"/>
        </w:rPr>
        <w:t>CILJ PROJEKTA:</w:t>
      </w:r>
      <w:r w:rsidR="00A142B5" w:rsidRPr="009161E8">
        <w:rPr>
          <w:rFonts w:ascii="VladaRHSans Lt" w:eastAsia="Calibri" w:hAnsi="VladaRHSans Lt" w:cs="Times New Roman"/>
          <w:b/>
          <w:bCs/>
          <w:color w:val="000000" w:themeColor="text1"/>
          <w:sz w:val="20"/>
          <w:szCs w:val="20"/>
          <w:lang w:eastAsia="hr-HR"/>
        </w:rPr>
        <w:t xml:space="preserve"> </w:t>
      </w:r>
      <w:r w:rsidR="00A142B5" w:rsidRPr="009161E8">
        <w:rPr>
          <w:rFonts w:ascii="VladaRHSans Lt" w:eastAsia="Calibri" w:hAnsi="VladaRHSans Lt" w:cs="Times New Roman"/>
          <w:bCs/>
          <w:color w:val="000000" w:themeColor="text1"/>
          <w:sz w:val="20"/>
          <w:szCs w:val="20"/>
          <w:lang w:eastAsia="hr-HR"/>
        </w:rPr>
        <w:t>Izgradnjom studentskog doma u gradu Požegi unaprijedit će se kvaliteta studiranja i življenja redovnih studenata Veleučilišta u Požegi te će se sniziti troškovi studiranja što će povećati pristup visokom obrazovanju.</w:t>
      </w:r>
    </w:p>
    <w:p w14:paraId="67A4FB22" w14:textId="77777777" w:rsidR="003560BF" w:rsidRDefault="003560BF" w:rsidP="00AC4868">
      <w:pPr>
        <w:spacing w:after="0" w:line="276" w:lineRule="auto"/>
        <w:rPr>
          <w:rFonts w:ascii="VladaRHSans Lt" w:eastAsia="Calibri" w:hAnsi="VladaRHSans Lt" w:cs="Times New Roman"/>
          <w:color w:val="000000" w:themeColor="text1"/>
          <w:sz w:val="20"/>
          <w:szCs w:val="20"/>
        </w:rPr>
      </w:pPr>
    </w:p>
    <w:p w14:paraId="3F432576" w14:textId="77777777" w:rsidR="00E02C1A" w:rsidRDefault="00E02C1A" w:rsidP="00AC4868">
      <w:pPr>
        <w:spacing w:after="0" w:line="276" w:lineRule="auto"/>
        <w:rPr>
          <w:rFonts w:ascii="VladaRHSans Lt" w:eastAsia="Calibri" w:hAnsi="VladaRHSans Lt" w:cs="Times New Roman"/>
          <w:color w:val="000000" w:themeColor="text1"/>
          <w:sz w:val="20"/>
          <w:szCs w:val="20"/>
        </w:rPr>
      </w:pPr>
    </w:p>
    <w:p w14:paraId="0E00FF1B" w14:textId="77777777" w:rsidR="00E02C1A" w:rsidRPr="009161E8" w:rsidRDefault="00E02C1A" w:rsidP="00AC4868">
      <w:pPr>
        <w:spacing w:after="0" w:line="276" w:lineRule="auto"/>
        <w:rPr>
          <w:rFonts w:ascii="VladaRHSans Lt" w:eastAsia="Calibri" w:hAnsi="VladaRHSans Lt" w:cs="Times New Roman"/>
          <w:color w:val="000000" w:themeColor="text1"/>
          <w:sz w:val="20"/>
          <w:szCs w:val="20"/>
        </w:rPr>
      </w:pPr>
    </w:p>
    <w:p w14:paraId="57475D1D" w14:textId="77777777" w:rsidR="0040068A" w:rsidRPr="009161E8" w:rsidRDefault="0040068A" w:rsidP="00DF789C">
      <w:pPr>
        <w:rPr>
          <w:rFonts w:ascii="VladaRHSans Lt" w:hAnsi="VladaRHSans Lt"/>
          <w:sz w:val="20"/>
          <w:szCs w:val="20"/>
        </w:rPr>
      </w:pPr>
    </w:p>
    <w:p w14:paraId="67CC051D" w14:textId="77777777" w:rsidR="00DF789C" w:rsidRPr="009161E8" w:rsidRDefault="00DF789C" w:rsidP="00DF789C">
      <w:pPr>
        <w:pStyle w:val="ListParagraph"/>
        <w:numPr>
          <w:ilvl w:val="0"/>
          <w:numId w:val="2"/>
        </w:numPr>
        <w:rPr>
          <w:rFonts w:ascii="VladaRHSans Lt" w:hAnsi="VladaRHSans Lt"/>
          <w:b/>
          <w:sz w:val="20"/>
          <w:szCs w:val="20"/>
          <w:u w:val="single"/>
          <w:lang w:eastAsia="hr-HR"/>
        </w:rPr>
      </w:pPr>
      <w:r w:rsidRPr="009161E8">
        <w:rPr>
          <w:rFonts w:ascii="VladaRHSans Lt" w:hAnsi="VladaRHSans Lt"/>
          <w:b/>
          <w:sz w:val="20"/>
          <w:szCs w:val="20"/>
          <w:u w:val="single"/>
        </w:rPr>
        <w:t>Poboljšanje isplativosti i pristupa dnevnim bolnicama i/ili dnevnim kirurgijama</w:t>
      </w:r>
    </w:p>
    <w:p w14:paraId="18ED12BD" w14:textId="77777777" w:rsidR="00DF789C" w:rsidRPr="009161E8" w:rsidRDefault="00DF789C" w:rsidP="00DF789C">
      <w:pPr>
        <w:pStyle w:val="ListParagraph"/>
        <w:rPr>
          <w:rFonts w:ascii="VladaRHSans Lt" w:hAnsi="VladaRHSans Lt"/>
          <w:b/>
          <w:sz w:val="20"/>
          <w:szCs w:val="20"/>
          <w:u w:val="single"/>
          <w:lang w:eastAsia="hr-HR"/>
        </w:rPr>
      </w:pPr>
    </w:p>
    <w:p w14:paraId="59F49109" w14:textId="77777777" w:rsidR="00DF789C" w:rsidRPr="009161E8" w:rsidRDefault="00DF789C" w:rsidP="00DF789C">
      <w:pPr>
        <w:pStyle w:val="NoSpacing"/>
        <w:numPr>
          <w:ilvl w:val="0"/>
          <w:numId w:val="10"/>
        </w:numPr>
        <w:rPr>
          <w:rFonts w:ascii="VladaRHSans Lt" w:hAnsi="VladaRHSans Lt"/>
          <w:b/>
          <w:sz w:val="20"/>
          <w:szCs w:val="20"/>
        </w:rPr>
      </w:pPr>
      <w:r w:rsidRPr="009161E8">
        <w:rPr>
          <w:rFonts w:ascii="VladaRHSans Lt" w:hAnsi="VladaRHSans Lt"/>
          <w:b/>
          <w:sz w:val="20"/>
          <w:szCs w:val="20"/>
        </w:rPr>
        <w:t>KORISNIK: Opća bolnica Bjelovar</w:t>
      </w:r>
    </w:p>
    <w:p w14:paraId="166CDED6" w14:textId="77777777" w:rsidR="00DF789C" w:rsidRPr="009161E8" w:rsidRDefault="00DF789C" w:rsidP="00DF789C">
      <w:pPr>
        <w:pStyle w:val="NoSpacing"/>
        <w:rPr>
          <w:rFonts w:ascii="VladaRHSans Lt" w:hAnsi="VladaRHSans Lt"/>
          <w:b/>
          <w:sz w:val="20"/>
          <w:szCs w:val="20"/>
        </w:rPr>
      </w:pPr>
      <w:r w:rsidRPr="009161E8">
        <w:rPr>
          <w:rFonts w:ascii="VladaRHSans Lt" w:hAnsi="VladaRHSans Lt"/>
          <w:b/>
          <w:sz w:val="20"/>
          <w:szCs w:val="20"/>
        </w:rPr>
        <w:t>NAZIV PROJEKTA</w:t>
      </w:r>
      <w:r w:rsidRPr="009161E8">
        <w:rPr>
          <w:rFonts w:ascii="VladaRHSans Lt" w:hAnsi="VladaRHSans Lt"/>
          <w:sz w:val="20"/>
          <w:szCs w:val="20"/>
        </w:rPr>
        <w:t>: Poboljšanje pristupa dnevnoj bolnici u Općoj bolnici Bjelovar</w:t>
      </w:r>
    </w:p>
    <w:p w14:paraId="69AD860A" w14:textId="77777777" w:rsidR="00DF789C" w:rsidRPr="009161E8" w:rsidRDefault="00DF789C" w:rsidP="00DF789C">
      <w:pPr>
        <w:pStyle w:val="NoSpacing"/>
        <w:rPr>
          <w:rFonts w:ascii="VladaRHSans Lt" w:hAnsi="VladaRHSans Lt"/>
          <w:sz w:val="20"/>
          <w:szCs w:val="20"/>
        </w:rPr>
      </w:pPr>
      <w:r w:rsidRPr="009161E8">
        <w:rPr>
          <w:rFonts w:ascii="VladaRHSans Lt" w:hAnsi="VladaRHSans Lt"/>
          <w:b/>
          <w:sz w:val="20"/>
          <w:szCs w:val="20"/>
        </w:rPr>
        <w:t>TRAJANJE PROJEKTA:</w:t>
      </w:r>
      <w:r w:rsidRPr="009161E8">
        <w:rPr>
          <w:rFonts w:ascii="VladaRHSans Lt" w:hAnsi="VladaRHSans Lt"/>
          <w:sz w:val="20"/>
          <w:szCs w:val="20"/>
        </w:rPr>
        <w:t xml:space="preserve"> 35 mjeseci</w:t>
      </w:r>
    </w:p>
    <w:p w14:paraId="40FC26B8" w14:textId="77777777" w:rsidR="00DF789C" w:rsidRPr="009161E8" w:rsidRDefault="00DF789C" w:rsidP="00DF789C">
      <w:pPr>
        <w:pStyle w:val="NoSpacing"/>
        <w:rPr>
          <w:rFonts w:ascii="VladaRHSans Lt" w:hAnsi="VladaRHSans Lt"/>
          <w:sz w:val="20"/>
          <w:szCs w:val="20"/>
        </w:rPr>
      </w:pPr>
      <w:r w:rsidRPr="009161E8">
        <w:rPr>
          <w:rFonts w:ascii="VladaRHSans Lt" w:hAnsi="VladaRHSans Lt"/>
          <w:b/>
          <w:sz w:val="20"/>
          <w:szCs w:val="20"/>
        </w:rPr>
        <w:t xml:space="preserve">UKUPNA VRIJEDNOST PROJEKTA: </w:t>
      </w:r>
      <w:r w:rsidRPr="009161E8">
        <w:rPr>
          <w:rFonts w:ascii="VladaRHSans Lt" w:hAnsi="VladaRHSans Lt"/>
          <w:sz w:val="20"/>
          <w:szCs w:val="20"/>
        </w:rPr>
        <w:t>52.757.582,00 HRK</w:t>
      </w:r>
    </w:p>
    <w:p w14:paraId="246628B4" w14:textId="77777777" w:rsidR="00DF789C" w:rsidRPr="009161E8" w:rsidRDefault="00DF789C" w:rsidP="00DF789C">
      <w:pPr>
        <w:pStyle w:val="NoSpacing"/>
        <w:rPr>
          <w:rFonts w:ascii="VladaRHSans Lt" w:hAnsi="VladaRHSans Lt"/>
          <w:sz w:val="20"/>
          <w:szCs w:val="20"/>
        </w:rPr>
      </w:pPr>
      <w:r w:rsidRPr="009161E8">
        <w:rPr>
          <w:rFonts w:ascii="VladaRHSans Lt" w:hAnsi="VladaRHSans Lt"/>
          <w:b/>
          <w:sz w:val="20"/>
          <w:szCs w:val="20"/>
        </w:rPr>
        <w:t xml:space="preserve">IZNOS BESPOVRATNIH  SREDSTVA: </w:t>
      </w:r>
      <w:r w:rsidRPr="009161E8">
        <w:rPr>
          <w:rFonts w:ascii="VladaRHSans Lt" w:hAnsi="VladaRHSans Lt"/>
          <w:sz w:val="20"/>
          <w:szCs w:val="20"/>
        </w:rPr>
        <w:t>50.000.000,00 HRK</w:t>
      </w:r>
    </w:p>
    <w:p w14:paraId="7E343C48" w14:textId="77777777" w:rsidR="00DF789C" w:rsidRPr="009161E8" w:rsidRDefault="00DF789C" w:rsidP="00DF789C">
      <w:pPr>
        <w:pStyle w:val="NoSpacing"/>
        <w:rPr>
          <w:rFonts w:ascii="VladaRHSans Lt" w:hAnsi="VladaRHSans Lt"/>
          <w:b/>
          <w:sz w:val="20"/>
          <w:szCs w:val="20"/>
        </w:rPr>
      </w:pPr>
      <w:r w:rsidRPr="009161E8">
        <w:rPr>
          <w:rFonts w:ascii="VladaRHSans Lt" w:hAnsi="VladaRHSans Lt"/>
          <w:b/>
          <w:sz w:val="20"/>
          <w:szCs w:val="20"/>
        </w:rPr>
        <w:t xml:space="preserve">Kratki opis projekta: </w:t>
      </w:r>
      <w:r w:rsidRPr="009161E8">
        <w:rPr>
          <w:rFonts w:ascii="VladaRHSans Lt" w:hAnsi="VladaRHSans Lt"/>
          <w:sz w:val="20"/>
          <w:szCs w:val="20"/>
        </w:rPr>
        <w:t>Izgradnjom i opremanjem dnevne bolnice i dnevne kirurgije, povećati će se  broj pacijenata liječenih u dnevnim bolnicama i dnevnim kirurgijama te skratiti prosjećna duljina boravka u bolnicama. Također, povećati će se i broj pacijenata, što će doprinijeti smanjenu lista čekanja. Naime, većom protočnošću pacijenata kroz dnevnu bolnicu, smanjiti će se broj pacijenata liječenih kroz stacionar te će se time smanjiti broj dana bolničkog liječenja i broj dana bolovanja. Pacijentima će zdravstvene usluge u bolnici biti pristupačnije i kvalitetnije te će se poboljšati uvjeti rada za zaposlenike.</w:t>
      </w:r>
    </w:p>
    <w:p w14:paraId="34F98D85" w14:textId="77777777" w:rsidR="00DF789C" w:rsidRPr="009161E8" w:rsidRDefault="00DF789C" w:rsidP="00DF789C">
      <w:pPr>
        <w:rPr>
          <w:rFonts w:ascii="VladaRHSans Lt" w:hAnsi="VladaRHSans Lt"/>
          <w:sz w:val="20"/>
          <w:szCs w:val="20"/>
        </w:rPr>
      </w:pPr>
      <w:r w:rsidRPr="009161E8">
        <w:rPr>
          <w:rFonts w:ascii="VladaRHSans Lt" w:hAnsi="VladaRHSans Lt"/>
          <w:sz w:val="20"/>
          <w:szCs w:val="20"/>
        </w:rPr>
        <w:br w:type="page"/>
      </w:r>
    </w:p>
    <w:p w14:paraId="64B6E86D" w14:textId="77777777" w:rsidR="00DF789C" w:rsidRPr="009161E8" w:rsidRDefault="00DF789C" w:rsidP="00DF789C">
      <w:pPr>
        <w:pStyle w:val="ListParagraph"/>
        <w:numPr>
          <w:ilvl w:val="0"/>
          <w:numId w:val="2"/>
        </w:numPr>
        <w:rPr>
          <w:rFonts w:ascii="VladaRHSans Lt" w:eastAsiaTheme="majorEastAsia" w:hAnsi="VladaRHSans Lt" w:cstheme="majorBidi"/>
          <w:b/>
          <w:bCs/>
          <w:sz w:val="20"/>
          <w:szCs w:val="20"/>
          <w:u w:val="single"/>
        </w:rPr>
      </w:pPr>
      <w:r w:rsidRPr="009161E8">
        <w:rPr>
          <w:rFonts w:ascii="VladaRHSans Lt" w:eastAsiaTheme="majorEastAsia" w:hAnsi="VladaRHSans Lt" w:cstheme="majorBidi"/>
          <w:b/>
          <w:bCs/>
          <w:sz w:val="20"/>
          <w:szCs w:val="20"/>
          <w:u w:val="single"/>
        </w:rPr>
        <w:lastRenderedPageBreak/>
        <w:t>Poboljšanje pristupa hitnoj zdravstvenoj zaštiti</w:t>
      </w:r>
    </w:p>
    <w:p w14:paraId="57FF97E1" w14:textId="77777777" w:rsidR="00DF789C" w:rsidRPr="009161E8" w:rsidRDefault="00DF789C" w:rsidP="009161E8">
      <w:pPr>
        <w:pStyle w:val="NoSpacing"/>
        <w:numPr>
          <w:ilvl w:val="0"/>
          <w:numId w:val="10"/>
        </w:numPr>
        <w:rPr>
          <w:rFonts w:ascii="VladaRHSans Lt" w:hAnsi="VladaRHSans Lt"/>
          <w:sz w:val="20"/>
          <w:szCs w:val="20"/>
        </w:rPr>
      </w:pPr>
      <w:r w:rsidRPr="009161E8">
        <w:rPr>
          <w:rFonts w:ascii="VladaRHSans Lt" w:hAnsi="VladaRHSans Lt"/>
          <w:b/>
          <w:sz w:val="20"/>
          <w:szCs w:val="20"/>
        </w:rPr>
        <w:t>KORISNIK:</w:t>
      </w:r>
      <w:r w:rsidRPr="009161E8">
        <w:rPr>
          <w:rFonts w:ascii="VladaRHSans Lt" w:hAnsi="VladaRHSans Lt"/>
          <w:sz w:val="20"/>
          <w:szCs w:val="20"/>
        </w:rPr>
        <w:t xml:space="preserve"> Opća bolnica Bjelovar</w:t>
      </w:r>
    </w:p>
    <w:p w14:paraId="03727D5E" w14:textId="77777777" w:rsidR="00DF789C" w:rsidRPr="009161E8" w:rsidRDefault="00DF789C" w:rsidP="00DF789C">
      <w:pPr>
        <w:pStyle w:val="NoSpacing"/>
        <w:rPr>
          <w:rFonts w:ascii="VladaRHSans Lt" w:hAnsi="VladaRHSans Lt"/>
          <w:sz w:val="20"/>
          <w:szCs w:val="20"/>
        </w:rPr>
      </w:pPr>
      <w:r w:rsidRPr="009161E8">
        <w:rPr>
          <w:rFonts w:ascii="VladaRHSans Lt" w:hAnsi="VladaRHSans Lt"/>
          <w:b/>
          <w:sz w:val="20"/>
          <w:szCs w:val="20"/>
        </w:rPr>
        <w:t>NAZIV PROJEKTA:</w:t>
      </w:r>
      <w:r w:rsidRPr="009161E8">
        <w:rPr>
          <w:rFonts w:ascii="VladaRHSans Lt" w:hAnsi="VladaRHSans Lt"/>
          <w:sz w:val="20"/>
          <w:szCs w:val="20"/>
        </w:rPr>
        <w:t xml:space="preserve"> Poboljšanje pristupa hitnoj zdravstvenoj zaštiti u Bjelovarsko-bilogorskoj županiji</w:t>
      </w:r>
    </w:p>
    <w:p w14:paraId="5A401E78" w14:textId="77777777" w:rsidR="00DF789C" w:rsidRPr="009161E8" w:rsidRDefault="00DF789C" w:rsidP="00DF789C">
      <w:pPr>
        <w:pStyle w:val="NoSpacing"/>
        <w:rPr>
          <w:rFonts w:ascii="VladaRHSans Lt" w:hAnsi="VladaRHSans Lt"/>
          <w:sz w:val="20"/>
          <w:szCs w:val="20"/>
        </w:rPr>
      </w:pPr>
      <w:r w:rsidRPr="009161E8">
        <w:rPr>
          <w:rFonts w:ascii="VladaRHSans Lt" w:hAnsi="VladaRHSans Lt"/>
          <w:b/>
          <w:sz w:val="20"/>
          <w:szCs w:val="20"/>
        </w:rPr>
        <w:t>TRAJANJE PROJEKTA:</w:t>
      </w:r>
      <w:r w:rsidRPr="009161E8">
        <w:rPr>
          <w:rFonts w:ascii="VladaRHSans Lt" w:hAnsi="VladaRHSans Lt"/>
          <w:sz w:val="20"/>
          <w:szCs w:val="20"/>
        </w:rPr>
        <w:t xml:space="preserve"> 35 mjeseci</w:t>
      </w:r>
    </w:p>
    <w:p w14:paraId="68DDB895" w14:textId="77777777" w:rsidR="00DF789C" w:rsidRPr="009161E8" w:rsidRDefault="009161E8" w:rsidP="00DF789C">
      <w:pPr>
        <w:pStyle w:val="NoSpacing"/>
        <w:rPr>
          <w:rFonts w:ascii="VladaRHSans Lt" w:hAnsi="VladaRHSans Lt"/>
          <w:sz w:val="20"/>
          <w:szCs w:val="20"/>
        </w:rPr>
      </w:pPr>
      <w:r w:rsidRPr="009161E8">
        <w:rPr>
          <w:rFonts w:ascii="VladaRHSans Lt" w:hAnsi="VladaRHSans Lt"/>
          <w:b/>
          <w:sz w:val="20"/>
          <w:szCs w:val="20"/>
        </w:rPr>
        <w:t xml:space="preserve">UKUPNA VRIJEDNOST PROJEKTA: </w:t>
      </w:r>
      <w:r w:rsidR="00DF789C" w:rsidRPr="009161E8">
        <w:rPr>
          <w:rFonts w:ascii="VladaRHSans Lt" w:hAnsi="VladaRHSans Lt"/>
          <w:sz w:val="20"/>
          <w:szCs w:val="20"/>
        </w:rPr>
        <w:t>23.189.250,00 HRK</w:t>
      </w:r>
    </w:p>
    <w:p w14:paraId="1CFF27EA" w14:textId="77777777" w:rsidR="00DF789C" w:rsidRPr="009161E8" w:rsidRDefault="009161E8" w:rsidP="00DF789C">
      <w:pPr>
        <w:pStyle w:val="NoSpacing"/>
        <w:rPr>
          <w:rFonts w:ascii="VladaRHSans Lt" w:hAnsi="VladaRHSans Lt"/>
          <w:sz w:val="20"/>
          <w:szCs w:val="20"/>
        </w:rPr>
      </w:pPr>
      <w:r w:rsidRPr="009161E8">
        <w:rPr>
          <w:rFonts w:ascii="VladaRHSans Lt" w:hAnsi="VladaRHSans Lt"/>
          <w:b/>
          <w:sz w:val="20"/>
          <w:szCs w:val="20"/>
        </w:rPr>
        <w:t xml:space="preserve">IZNOS BESPOVRATNIH  SREDSTVA: </w:t>
      </w:r>
      <w:r w:rsidR="00DF789C" w:rsidRPr="009161E8">
        <w:rPr>
          <w:rFonts w:ascii="VladaRHSans Lt" w:hAnsi="VladaRHSans Lt"/>
          <w:sz w:val="20"/>
          <w:szCs w:val="20"/>
        </w:rPr>
        <w:t>20.000.000,00 HRK</w:t>
      </w:r>
    </w:p>
    <w:p w14:paraId="03AAF22F" w14:textId="77777777" w:rsidR="00DF789C" w:rsidRPr="009161E8" w:rsidRDefault="009161E8" w:rsidP="00DF789C">
      <w:pPr>
        <w:pStyle w:val="NoSpacing"/>
        <w:rPr>
          <w:rFonts w:ascii="VladaRHSans Lt" w:hAnsi="VladaRHSans Lt"/>
          <w:sz w:val="20"/>
          <w:szCs w:val="20"/>
        </w:rPr>
      </w:pPr>
      <w:r w:rsidRPr="009161E8">
        <w:rPr>
          <w:rFonts w:ascii="VladaRHSans Lt" w:hAnsi="VladaRHSans Lt"/>
          <w:b/>
          <w:sz w:val="20"/>
          <w:szCs w:val="20"/>
        </w:rPr>
        <w:t xml:space="preserve">KRATKI OPIS PROJEKTA: </w:t>
      </w:r>
      <w:r w:rsidR="00DF789C" w:rsidRPr="009161E8">
        <w:rPr>
          <w:rFonts w:ascii="VladaRHSans Lt" w:hAnsi="VladaRHSans Lt"/>
          <w:sz w:val="20"/>
          <w:szCs w:val="20"/>
        </w:rPr>
        <w:t>Projektom će se povećati kvaliteta hitne zdravstvene zaštite kroz izgradnju i opremanje 1.451 m2 BRP prostora u okviru nove zgrade Opće bolnice Bjelovar, na način da se osigura efikasnije komuniciranje prema javnom prostoru, a također i centralno povezivanje sa ostalim segmentima bolnice za povećanje kvalitetne medicinske skrbi o pacijentima. Sustav će biti ekonomski efikasniji te time doprinijeti ukupnoj efikasnosti zdravstvenog sustava u RH.</w:t>
      </w:r>
    </w:p>
    <w:p w14:paraId="5019B510" w14:textId="77777777" w:rsidR="00DF789C" w:rsidRPr="009161E8" w:rsidRDefault="00DF789C" w:rsidP="00DF789C">
      <w:pPr>
        <w:rPr>
          <w:rFonts w:ascii="VladaRHSans Lt" w:hAnsi="VladaRHSans Lt"/>
          <w:b/>
          <w:sz w:val="20"/>
          <w:szCs w:val="20"/>
        </w:rPr>
      </w:pPr>
    </w:p>
    <w:p w14:paraId="0544054D" w14:textId="77777777" w:rsidR="00DF789C" w:rsidRPr="009161E8" w:rsidRDefault="00DF789C" w:rsidP="009161E8">
      <w:pPr>
        <w:pStyle w:val="ListParagraph"/>
        <w:numPr>
          <w:ilvl w:val="0"/>
          <w:numId w:val="2"/>
        </w:numPr>
        <w:rPr>
          <w:rFonts w:ascii="VladaRHSans Lt" w:hAnsi="VladaRHSans Lt"/>
          <w:sz w:val="20"/>
          <w:szCs w:val="20"/>
          <w:u w:val="single"/>
        </w:rPr>
      </w:pPr>
      <w:r w:rsidRPr="009161E8">
        <w:rPr>
          <w:rFonts w:ascii="VladaRHSans Lt" w:eastAsiaTheme="majorEastAsia" w:hAnsi="VladaRHSans Lt" w:cstheme="majorBidi"/>
          <w:b/>
          <w:bCs/>
          <w:sz w:val="20"/>
          <w:szCs w:val="20"/>
          <w:u w:val="single"/>
        </w:rPr>
        <w:t xml:space="preserve">Poboljšanje pristupa primarnoj zdravstvenoj zaštiti s naglaskom na udaljena i deprivirana područja kroz ulaganja u potrebe pružatelja usluga zdravstvene zaštite na primarnoj razini </w:t>
      </w:r>
      <w:r w:rsidRPr="009161E8">
        <w:rPr>
          <w:rFonts w:ascii="Calibri" w:eastAsiaTheme="majorEastAsia" w:hAnsi="Calibri" w:cs="Calibri"/>
          <w:b/>
          <w:bCs/>
          <w:sz w:val="20"/>
          <w:szCs w:val="20"/>
          <w:u w:val="single"/>
        </w:rPr>
        <w:t> </w:t>
      </w:r>
    </w:p>
    <w:p w14:paraId="1D8C1053" w14:textId="77777777" w:rsidR="00DF789C" w:rsidRPr="009161E8" w:rsidRDefault="009161E8" w:rsidP="009161E8">
      <w:pPr>
        <w:pStyle w:val="NoSpacing"/>
        <w:numPr>
          <w:ilvl w:val="0"/>
          <w:numId w:val="10"/>
        </w:numPr>
        <w:rPr>
          <w:rFonts w:ascii="VladaRHSans Lt" w:hAnsi="VladaRHSans Lt"/>
          <w:sz w:val="20"/>
          <w:szCs w:val="20"/>
        </w:rPr>
      </w:pPr>
      <w:r w:rsidRPr="009161E8">
        <w:rPr>
          <w:rFonts w:ascii="VladaRHSans Lt" w:hAnsi="VladaRHSans Lt"/>
          <w:b/>
          <w:sz w:val="20"/>
          <w:szCs w:val="20"/>
        </w:rPr>
        <w:t>KORISNIK:</w:t>
      </w:r>
      <w:r w:rsidRPr="009161E8">
        <w:rPr>
          <w:rFonts w:ascii="VladaRHSans Lt" w:hAnsi="VladaRHSans Lt"/>
          <w:sz w:val="20"/>
          <w:szCs w:val="20"/>
        </w:rPr>
        <w:t xml:space="preserve"> </w:t>
      </w:r>
      <w:r w:rsidR="00DF789C" w:rsidRPr="009161E8">
        <w:rPr>
          <w:rFonts w:ascii="VladaRHSans Lt" w:hAnsi="VladaRHSans Lt"/>
          <w:sz w:val="20"/>
          <w:szCs w:val="20"/>
        </w:rPr>
        <w:t>Varaždinska županija</w:t>
      </w:r>
    </w:p>
    <w:p w14:paraId="215B0038" w14:textId="77777777" w:rsidR="00DF789C" w:rsidRPr="009161E8" w:rsidRDefault="009161E8" w:rsidP="009161E8">
      <w:pPr>
        <w:pStyle w:val="NoSpacing"/>
        <w:rPr>
          <w:rFonts w:ascii="VladaRHSans Lt" w:hAnsi="VladaRHSans Lt"/>
          <w:sz w:val="20"/>
          <w:szCs w:val="20"/>
        </w:rPr>
      </w:pPr>
      <w:r w:rsidRPr="009161E8">
        <w:rPr>
          <w:rFonts w:ascii="VladaRHSans Lt" w:hAnsi="VladaRHSans Lt"/>
          <w:b/>
          <w:sz w:val="20"/>
          <w:szCs w:val="20"/>
        </w:rPr>
        <w:t>NAZIV PROJEKTA:</w:t>
      </w:r>
      <w:r w:rsidRPr="009161E8">
        <w:rPr>
          <w:rFonts w:ascii="VladaRHSans Lt" w:hAnsi="VladaRHSans Lt"/>
          <w:sz w:val="20"/>
          <w:szCs w:val="20"/>
        </w:rPr>
        <w:t xml:space="preserve"> </w:t>
      </w:r>
      <w:r w:rsidR="00DF789C" w:rsidRPr="009161E8">
        <w:rPr>
          <w:rFonts w:ascii="VladaRHSans Lt" w:hAnsi="VladaRHSans Lt"/>
          <w:sz w:val="20"/>
          <w:szCs w:val="20"/>
        </w:rPr>
        <w:t>Poboljšanje pristupa primarnoj zdravstvenoj zaštiti u Varaždinskoj županiji</w:t>
      </w:r>
    </w:p>
    <w:p w14:paraId="3B24236F" w14:textId="77777777" w:rsidR="00DF789C" w:rsidRPr="009161E8" w:rsidRDefault="009161E8" w:rsidP="009161E8">
      <w:pPr>
        <w:pStyle w:val="NoSpacing"/>
        <w:rPr>
          <w:rFonts w:ascii="VladaRHSans Lt" w:hAnsi="VladaRHSans Lt"/>
          <w:sz w:val="20"/>
          <w:szCs w:val="20"/>
        </w:rPr>
      </w:pPr>
      <w:r w:rsidRPr="009161E8">
        <w:rPr>
          <w:rFonts w:ascii="VladaRHSans Lt" w:hAnsi="VladaRHSans Lt"/>
          <w:b/>
          <w:sz w:val="20"/>
          <w:szCs w:val="20"/>
        </w:rPr>
        <w:t>PARTNERI:</w:t>
      </w:r>
      <w:r w:rsidRPr="009161E8">
        <w:rPr>
          <w:rFonts w:ascii="VladaRHSans Lt" w:hAnsi="VladaRHSans Lt"/>
          <w:sz w:val="20"/>
          <w:szCs w:val="20"/>
        </w:rPr>
        <w:t xml:space="preserve"> </w:t>
      </w:r>
      <w:r w:rsidR="00DF789C" w:rsidRPr="009161E8">
        <w:rPr>
          <w:rFonts w:ascii="VladaRHSans Lt" w:hAnsi="VladaRHSans Lt"/>
          <w:sz w:val="20"/>
          <w:szCs w:val="20"/>
        </w:rPr>
        <w:t>Dom zdravlja Varaždinske županije</w:t>
      </w:r>
    </w:p>
    <w:p w14:paraId="747030EA" w14:textId="77777777" w:rsidR="00DF789C" w:rsidRPr="009161E8" w:rsidRDefault="009161E8" w:rsidP="009161E8">
      <w:pPr>
        <w:pStyle w:val="NoSpacing"/>
        <w:rPr>
          <w:rFonts w:ascii="VladaRHSans Lt" w:hAnsi="VladaRHSans Lt"/>
          <w:sz w:val="20"/>
          <w:szCs w:val="20"/>
        </w:rPr>
      </w:pPr>
      <w:r w:rsidRPr="009161E8">
        <w:rPr>
          <w:rFonts w:ascii="VladaRHSans Lt" w:hAnsi="VladaRHSans Lt"/>
          <w:b/>
          <w:sz w:val="20"/>
          <w:szCs w:val="20"/>
        </w:rPr>
        <w:t>TRAJANJE PROJEKTA:</w:t>
      </w:r>
      <w:r w:rsidRPr="009161E8">
        <w:rPr>
          <w:rFonts w:ascii="VladaRHSans Lt" w:hAnsi="VladaRHSans Lt"/>
          <w:sz w:val="20"/>
          <w:szCs w:val="20"/>
        </w:rPr>
        <w:t xml:space="preserve"> </w:t>
      </w:r>
      <w:r w:rsidR="00DF789C" w:rsidRPr="009161E8">
        <w:rPr>
          <w:rFonts w:ascii="VladaRHSans Lt" w:hAnsi="VladaRHSans Lt"/>
          <w:sz w:val="20"/>
          <w:szCs w:val="20"/>
        </w:rPr>
        <w:t>18 mjeseci</w:t>
      </w:r>
    </w:p>
    <w:p w14:paraId="0F1167D0" w14:textId="77777777" w:rsidR="00DF789C" w:rsidRPr="009161E8" w:rsidRDefault="009161E8" w:rsidP="009161E8">
      <w:pPr>
        <w:pStyle w:val="NoSpacing"/>
        <w:rPr>
          <w:rFonts w:ascii="VladaRHSans Lt" w:hAnsi="VladaRHSans Lt"/>
          <w:sz w:val="20"/>
          <w:szCs w:val="20"/>
        </w:rPr>
      </w:pPr>
      <w:r w:rsidRPr="009161E8">
        <w:rPr>
          <w:rFonts w:ascii="VladaRHSans Lt" w:hAnsi="VladaRHSans Lt"/>
          <w:b/>
          <w:sz w:val="20"/>
          <w:szCs w:val="20"/>
        </w:rPr>
        <w:t xml:space="preserve">UKUPNA VRIJEDNOST PROJEKTA: </w:t>
      </w:r>
      <w:r w:rsidR="00DF789C" w:rsidRPr="009161E8">
        <w:rPr>
          <w:rFonts w:ascii="VladaRHSans Lt" w:hAnsi="VladaRHSans Lt"/>
          <w:sz w:val="20"/>
          <w:szCs w:val="20"/>
        </w:rPr>
        <w:t xml:space="preserve">12.843.834,40 </w:t>
      </w:r>
      <w:r w:rsidRPr="009161E8">
        <w:rPr>
          <w:rFonts w:ascii="VladaRHSans Lt" w:hAnsi="VladaRHSans Lt"/>
          <w:sz w:val="20"/>
          <w:szCs w:val="20"/>
        </w:rPr>
        <w:t>HRK</w:t>
      </w:r>
    </w:p>
    <w:p w14:paraId="29C85222" w14:textId="77777777" w:rsidR="00DF789C" w:rsidRPr="009161E8" w:rsidRDefault="009161E8" w:rsidP="009161E8">
      <w:pPr>
        <w:pStyle w:val="NoSpacing"/>
        <w:rPr>
          <w:rFonts w:ascii="VladaRHSans Lt" w:hAnsi="VladaRHSans Lt"/>
          <w:sz w:val="20"/>
          <w:szCs w:val="20"/>
        </w:rPr>
      </w:pPr>
      <w:r w:rsidRPr="009161E8">
        <w:rPr>
          <w:rFonts w:ascii="VladaRHSans Lt" w:hAnsi="VladaRHSans Lt"/>
          <w:b/>
          <w:sz w:val="20"/>
          <w:szCs w:val="20"/>
        </w:rPr>
        <w:t xml:space="preserve">IZNOS BESPOVRATNIH  SREDSTVA: </w:t>
      </w:r>
      <w:r w:rsidRPr="009161E8">
        <w:rPr>
          <w:rFonts w:ascii="VladaRHSans Lt" w:hAnsi="VladaRHSans Lt"/>
          <w:sz w:val="20"/>
          <w:szCs w:val="20"/>
        </w:rPr>
        <w:t>10.899.409,24 HRK</w:t>
      </w:r>
    </w:p>
    <w:p w14:paraId="0503A557" w14:textId="77777777" w:rsidR="00DF789C" w:rsidRPr="009161E8" w:rsidRDefault="009161E8" w:rsidP="009161E8">
      <w:pPr>
        <w:pStyle w:val="NoSpacing"/>
        <w:rPr>
          <w:rFonts w:ascii="VladaRHSans Lt" w:hAnsi="VladaRHSans Lt"/>
          <w:b/>
          <w:sz w:val="20"/>
          <w:szCs w:val="20"/>
        </w:rPr>
      </w:pPr>
      <w:r w:rsidRPr="009161E8">
        <w:rPr>
          <w:rFonts w:ascii="VladaRHSans Lt" w:hAnsi="VladaRHSans Lt"/>
          <w:b/>
          <w:sz w:val="20"/>
          <w:szCs w:val="20"/>
        </w:rPr>
        <w:t xml:space="preserve">KRATKI OPIS PROJEKTA: </w:t>
      </w:r>
      <w:r w:rsidR="00DF789C" w:rsidRPr="009161E8">
        <w:rPr>
          <w:rFonts w:ascii="VladaRHSans Lt" w:hAnsi="VladaRHSans Lt"/>
          <w:sz w:val="20"/>
          <w:szCs w:val="20"/>
        </w:rPr>
        <w:t>Projektom će se povećati dostupnost i raznovrsnost usluga kvalitetne primarne zdravstvene zaštite te smanjiti broj upućivanja u bolnice na području Varaždinske županije kroz ulaganja u opremu i infrastrukturu pružatelja zdravstvenih usluga. Podići će se kapaciteti koncesionara za pružanje novih usluga u skladu sa njihovim potrebama te provesti aktivnosti promicanja ravnopravnosti spolova i pristupačnosti za osobe s invaliditetom.</w:t>
      </w:r>
    </w:p>
    <w:p w14:paraId="77EABCEA" w14:textId="77777777" w:rsidR="00DF789C" w:rsidRPr="009161E8" w:rsidRDefault="00DF789C" w:rsidP="00DF789C">
      <w:pPr>
        <w:rPr>
          <w:rFonts w:ascii="VladaRHSans Lt" w:hAnsi="VladaRHSans Lt"/>
          <w:sz w:val="20"/>
          <w:szCs w:val="20"/>
        </w:rPr>
      </w:pPr>
    </w:p>
    <w:p w14:paraId="035E53B3" w14:textId="77777777" w:rsidR="00DF789C" w:rsidRPr="009161E8" w:rsidRDefault="009161E8" w:rsidP="009161E8">
      <w:pPr>
        <w:pStyle w:val="NoSpacing"/>
        <w:numPr>
          <w:ilvl w:val="0"/>
          <w:numId w:val="10"/>
        </w:numPr>
        <w:rPr>
          <w:rFonts w:ascii="VladaRHSans Lt" w:hAnsi="VladaRHSans Lt"/>
          <w:sz w:val="20"/>
          <w:szCs w:val="20"/>
        </w:rPr>
      </w:pPr>
      <w:r w:rsidRPr="009161E8">
        <w:rPr>
          <w:rFonts w:ascii="VladaRHSans Lt" w:hAnsi="VladaRHSans Lt"/>
          <w:b/>
          <w:sz w:val="20"/>
          <w:szCs w:val="20"/>
        </w:rPr>
        <w:t>KORISNIK:</w:t>
      </w:r>
      <w:r w:rsidRPr="009161E8">
        <w:rPr>
          <w:rFonts w:ascii="VladaRHSans Lt" w:hAnsi="VladaRHSans Lt"/>
          <w:sz w:val="20"/>
          <w:szCs w:val="20"/>
        </w:rPr>
        <w:t xml:space="preserve"> </w:t>
      </w:r>
      <w:r w:rsidR="00DF789C" w:rsidRPr="009161E8">
        <w:rPr>
          <w:rFonts w:ascii="VladaRHSans Lt" w:hAnsi="VladaRHSans Lt"/>
          <w:sz w:val="20"/>
          <w:szCs w:val="20"/>
        </w:rPr>
        <w:t>Primorsko-goranska županija</w:t>
      </w:r>
    </w:p>
    <w:p w14:paraId="54BDA2B6" w14:textId="77777777" w:rsidR="00DF789C" w:rsidRPr="009161E8" w:rsidRDefault="009161E8" w:rsidP="009161E8">
      <w:pPr>
        <w:pStyle w:val="NoSpacing"/>
        <w:rPr>
          <w:rFonts w:ascii="VladaRHSans Lt" w:hAnsi="VladaRHSans Lt"/>
          <w:sz w:val="20"/>
          <w:szCs w:val="20"/>
        </w:rPr>
      </w:pPr>
      <w:r w:rsidRPr="009161E8">
        <w:rPr>
          <w:rFonts w:ascii="VladaRHSans Lt" w:hAnsi="VladaRHSans Lt"/>
          <w:b/>
          <w:sz w:val="20"/>
          <w:szCs w:val="20"/>
        </w:rPr>
        <w:t>NAZIV PROJEKTA:</w:t>
      </w:r>
      <w:r w:rsidRPr="009161E8">
        <w:rPr>
          <w:rFonts w:ascii="VladaRHSans Lt" w:hAnsi="VladaRHSans Lt"/>
          <w:sz w:val="20"/>
          <w:szCs w:val="20"/>
        </w:rPr>
        <w:t xml:space="preserve"> </w:t>
      </w:r>
      <w:r w:rsidR="00DF789C" w:rsidRPr="009161E8">
        <w:rPr>
          <w:rFonts w:ascii="VladaRHSans Lt" w:hAnsi="VladaRHSans Lt"/>
          <w:sz w:val="20"/>
          <w:szCs w:val="20"/>
        </w:rPr>
        <w:t>Unapređenje primarne zdravstvene zaštite na otocima Primorsko-goranske županije</w:t>
      </w:r>
    </w:p>
    <w:p w14:paraId="0A181229" w14:textId="77777777" w:rsidR="00DF789C" w:rsidRPr="009161E8" w:rsidRDefault="009161E8" w:rsidP="009161E8">
      <w:pPr>
        <w:pStyle w:val="NoSpacing"/>
        <w:rPr>
          <w:rFonts w:ascii="VladaRHSans Lt" w:hAnsi="VladaRHSans Lt"/>
          <w:sz w:val="20"/>
          <w:szCs w:val="20"/>
        </w:rPr>
      </w:pPr>
      <w:r w:rsidRPr="009161E8">
        <w:rPr>
          <w:rFonts w:ascii="VladaRHSans Lt" w:hAnsi="VladaRHSans Lt"/>
          <w:b/>
          <w:sz w:val="20"/>
          <w:szCs w:val="20"/>
        </w:rPr>
        <w:t>PARTNERI:</w:t>
      </w:r>
      <w:r w:rsidRPr="009161E8">
        <w:rPr>
          <w:rFonts w:ascii="VladaRHSans Lt" w:hAnsi="VladaRHSans Lt"/>
          <w:sz w:val="20"/>
          <w:szCs w:val="20"/>
        </w:rPr>
        <w:t xml:space="preserve"> </w:t>
      </w:r>
      <w:r w:rsidR="00DF789C" w:rsidRPr="009161E8">
        <w:rPr>
          <w:rFonts w:ascii="VladaRHSans Lt" w:hAnsi="VladaRHSans Lt"/>
          <w:sz w:val="20"/>
          <w:szCs w:val="20"/>
        </w:rPr>
        <w:t>Dom zdravlja Primorsko-goranske županije</w:t>
      </w:r>
    </w:p>
    <w:p w14:paraId="587D73E7" w14:textId="77777777" w:rsidR="00DF789C" w:rsidRPr="009161E8" w:rsidRDefault="009161E8" w:rsidP="009161E8">
      <w:pPr>
        <w:pStyle w:val="NoSpacing"/>
        <w:rPr>
          <w:rFonts w:ascii="VladaRHSans Lt" w:hAnsi="VladaRHSans Lt"/>
          <w:sz w:val="20"/>
          <w:szCs w:val="20"/>
        </w:rPr>
      </w:pPr>
      <w:r w:rsidRPr="009161E8">
        <w:rPr>
          <w:rFonts w:ascii="VladaRHSans Lt" w:hAnsi="VladaRHSans Lt"/>
          <w:b/>
          <w:sz w:val="20"/>
          <w:szCs w:val="20"/>
        </w:rPr>
        <w:t>TRAJANJE PROJEKTA:</w:t>
      </w:r>
      <w:r w:rsidRPr="009161E8">
        <w:rPr>
          <w:rFonts w:ascii="VladaRHSans Lt" w:hAnsi="VladaRHSans Lt"/>
          <w:sz w:val="20"/>
          <w:szCs w:val="20"/>
        </w:rPr>
        <w:t xml:space="preserve"> </w:t>
      </w:r>
      <w:r w:rsidR="00DF789C" w:rsidRPr="009161E8">
        <w:rPr>
          <w:rFonts w:ascii="VladaRHSans Lt" w:hAnsi="VladaRHSans Lt"/>
          <w:sz w:val="20"/>
          <w:szCs w:val="20"/>
        </w:rPr>
        <w:t>36 mjeseci</w:t>
      </w:r>
    </w:p>
    <w:p w14:paraId="5FD449EB" w14:textId="77777777" w:rsidR="009161E8" w:rsidRPr="009161E8" w:rsidRDefault="009161E8" w:rsidP="009161E8">
      <w:pPr>
        <w:pStyle w:val="NoSpacing"/>
        <w:rPr>
          <w:rFonts w:ascii="VladaRHSans Lt" w:hAnsi="VladaRHSans Lt"/>
          <w:sz w:val="20"/>
          <w:szCs w:val="20"/>
        </w:rPr>
      </w:pPr>
      <w:r w:rsidRPr="009161E8">
        <w:rPr>
          <w:rFonts w:ascii="VladaRHSans Lt" w:hAnsi="VladaRHSans Lt"/>
          <w:b/>
          <w:sz w:val="20"/>
          <w:szCs w:val="20"/>
        </w:rPr>
        <w:t xml:space="preserve">Ukupna vrijednost projekta: </w:t>
      </w:r>
      <w:r w:rsidRPr="009161E8">
        <w:rPr>
          <w:rFonts w:ascii="VladaRHSans Lt" w:hAnsi="VladaRHSans Lt"/>
          <w:sz w:val="20"/>
          <w:szCs w:val="20"/>
        </w:rPr>
        <w:t>3.091.164,20 HRK</w:t>
      </w:r>
    </w:p>
    <w:p w14:paraId="6E24B6E0" w14:textId="77777777" w:rsidR="00DF789C" w:rsidRPr="009161E8" w:rsidRDefault="00DF789C" w:rsidP="009161E8">
      <w:pPr>
        <w:pStyle w:val="NoSpacing"/>
        <w:rPr>
          <w:rFonts w:ascii="VladaRHSans Lt" w:hAnsi="VladaRHSans Lt"/>
          <w:sz w:val="20"/>
          <w:szCs w:val="20"/>
        </w:rPr>
      </w:pPr>
      <w:r w:rsidRPr="009161E8">
        <w:rPr>
          <w:rFonts w:ascii="VladaRHSans Lt" w:hAnsi="VladaRHSans Lt"/>
          <w:b/>
          <w:sz w:val="20"/>
          <w:szCs w:val="20"/>
        </w:rPr>
        <w:t xml:space="preserve">Iznos bespovratnih </w:t>
      </w:r>
      <w:r w:rsidR="009161E8" w:rsidRPr="009161E8">
        <w:rPr>
          <w:rFonts w:ascii="VladaRHSans Lt" w:hAnsi="VladaRHSans Lt"/>
          <w:b/>
          <w:sz w:val="20"/>
          <w:szCs w:val="20"/>
        </w:rPr>
        <w:t xml:space="preserve"> sredstva</w:t>
      </w:r>
      <w:r w:rsidRPr="009161E8">
        <w:rPr>
          <w:rFonts w:ascii="VladaRHSans Lt" w:hAnsi="VladaRHSans Lt"/>
          <w:b/>
          <w:sz w:val="20"/>
          <w:szCs w:val="20"/>
        </w:rPr>
        <w:t>:</w:t>
      </w:r>
      <w:r w:rsidRPr="009161E8">
        <w:rPr>
          <w:rFonts w:ascii="VladaRHSans Lt" w:hAnsi="VladaRHSans Lt"/>
          <w:sz w:val="20"/>
          <w:szCs w:val="20"/>
        </w:rPr>
        <w:t xml:space="preserve"> 2.624.913,64 </w:t>
      </w:r>
      <w:r w:rsidR="009161E8" w:rsidRPr="009161E8">
        <w:rPr>
          <w:rFonts w:ascii="VladaRHSans Lt" w:hAnsi="VladaRHSans Lt"/>
          <w:sz w:val="20"/>
          <w:szCs w:val="20"/>
        </w:rPr>
        <w:t>HRK</w:t>
      </w:r>
    </w:p>
    <w:p w14:paraId="1188AEE8" w14:textId="77777777" w:rsidR="00DF789C" w:rsidRPr="009161E8" w:rsidRDefault="00DF789C" w:rsidP="009161E8">
      <w:pPr>
        <w:pStyle w:val="NoSpacing"/>
        <w:rPr>
          <w:rFonts w:ascii="VladaRHSans Lt" w:hAnsi="VladaRHSans Lt"/>
          <w:b/>
          <w:sz w:val="20"/>
          <w:szCs w:val="20"/>
        </w:rPr>
      </w:pPr>
      <w:r w:rsidRPr="009161E8">
        <w:rPr>
          <w:rFonts w:ascii="VladaRHSans Lt" w:hAnsi="VladaRHSans Lt"/>
          <w:b/>
          <w:sz w:val="20"/>
          <w:szCs w:val="20"/>
        </w:rPr>
        <w:t>Kratki opis projekta:</w:t>
      </w:r>
      <w:r w:rsidRPr="009161E8">
        <w:rPr>
          <w:rFonts w:ascii="VladaRHSans Lt" w:hAnsi="VladaRHSans Lt"/>
          <w:sz w:val="20"/>
          <w:szCs w:val="20"/>
        </w:rPr>
        <w:t xml:space="preserve"> Zdravstvena zaštita stanovništva na otocima je otežana zbog specifičnih demografskih i zemljopisnih obilježja te loše prometne povezanosti. Za većinu zdravstvenih usluga potrebno je putovati u Rijeku. Radi navedenog, projektom će se obnoviti postojeća  i nabaviti nova opreme, a time i usluge. Prilagodit će se  zgrade da bi bile pristupačne osobama s težom pokretljivosti.</w:t>
      </w:r>
    </w:p>
    <w:p w14:paraId="43AAB3C0" w14:textId="77777777" w:rsidR="00DF789C" w:rsidRPr="009161E8" w:rsidRDefault="00DF789C" w:rsidP="00DF789C">
      <w:pPr>
        <w:rPr>
          <w:rFonts w:ascii="VladaRHSans Lt" w:hAnsi="VladaRHSans Lt"/>
          <w:sz w:val="20"/>
          <w:szCs w:val="20"/>
        </w:rPr>
      </w:pPr>
    </w:p>
    <w:p w14:paraId="06BEB2CE" w14:textId="77777777" w:rsidR="00DF789C" w:rsidRPr="009161E8" w:rsidRDefault="00DF789C" w:rsidP="00DF789C">
      <w:pPr>
        <w:rPr>
          <w:rFonts w:ascii="VladaRHSans Lt" w:hAnsi="VladaRHSans Lt"/>
          <w:sz w:val="20"/>
          <w:szCs w:val="20"/>
        </w:rPr>
      </w:pPr>
    </w:p>
    <w:sectPr w:rsidR="00DF789C" w:rsidRPr="009161E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2B347F" w14:textId="77777777" w:rsidR="00677E71" w:rsidRDefault="00677E71" w:rsidP="00AC4868">
      <w:pPr>
        <w:spacing w:after="0" w:line="240" w:lineRule="auto"/>
      </w:pPr>
      <w:r>
        <w:separator/>
      </w:r>
    </w:p>
  </w:endnote>
  <w:endnote w:type="continuationSeparator" w:id="0">
    <w:p w14:paraId="30AD8BC9" w14:textId="77777777" w:rsidR="00677E71" w:rsidRDefault="00677E71" w:rsidP="00AC4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VladaRHSans Lt">
    <w:charset w:val="00"/>
    <w:family w:val="auto"/>
    <w:pitch w:val="variable"/>
    <w:sig w:usb0="A00000BF" w:usb1="5001E47B" w:usb2="00000000" w:usb3="00000000" w:csb0="00000093"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0177163"/>
      <w:docPartObj>
        <w:docPartGallery w:val="Page Numbers (Bottom of Page)"/>
        <w:docPartUnique/>
      </w:docPartObj>
    </w:sdtPr>
    <w:sdtEndPr>
      <w:rPr>
        <w:noProof/>
      </w:rPr>
    </w:sdtEndPr>
    <w:sdtContent>
      <w:p w14:paraId="39D265C6" w14:textId="77777777" w:rsidR="00AC4868" w:rsidRDefault="00AC4868">
        <w:pPr>
          <w:pStyle w:val="Footer"/>
          <w:jc w:val="right"/>
        </w:pPr>
        <w:r>
          <w:fldChar w:fldCharType="begin"/>
        </w:r>
        <w:r>
          <w:instrText xml:space="preserve"> PAGE   \* MERGEFORMAT </w:instrText>
        </w:r>
        <w:r>
          <w:fldChar w:fldCharType="separate"/>
        </w:r>
        <w:r w:rsidR="007E3660">
          <w:rPr>
            <w:noProof/>
          </w:rPr>
          <w:t>1</w:t>
        </w:r>
        <w:r>
          <w:rPr>
            <w:noProof/>
          </w:rPr>
          <w:fldChar w:fldCharType="end"/>
        </w:r>
        <w:r w:rsidR="009161E8">
          <w:rPr>
            <w:noProof/>
          </w:rPr>
          <w:t>/8</w:t>
        </w:r>
      </w:p>
    </w:sdtContent>
  </w:sdt>
  <w:p w14:paraId="579720AA" w14:textId="77777777" w:rsidR="00AC4868" w:rsidRDefault="00AC486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47819" w14:textId="77777777" w:rsidR="00677E71" w:rsidRDefault="00677E71" w:rsidP="00AC4868">
      <w:pPr>
        <w:spacing w:after="0" w:line="240" w:lineRule="auto"/>
      </w:pPr>
      <w:r>
        <w:separator/>
      </w:r>
    </w:p>
  </w:footnote>
  <w:footnote w:type="continuationSeparator" w:id="0">
    <w:p w14:paraId="04BD7A3D" w14:textId="77777777" w:rsidR="00677E71" w:rsidRDefault="00677E71" w:rsidP="00AC486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914D9"/>
    <w:multiLevelType w:val="hybridMultilevel"/>
    <w:tmpl w:val="8FD08BDE"/>
    <w:lvl w:ilvl="0" w:tplc="387435C4">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5F51D0D"/>
    <w:multiLevelType w:val="hybridMultilevel"/>
    <w:tmpl w:val="86224958"/>
    <w:lvl w:ilvl="0" w:tplc="387435C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EBF3DD1"/>
    <w:multiLevelType w:val="hybridMultilevel"/>
    <w:tmpl w:val="48729FA2"/>
    <w:lvl w:ilvl="0" w:tplc="387435C4">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267D3F32"/>
    <w:multiLevelType w:val="hybridMultilevel"/>
    <w:tmpl w:val="6C3A7B90"/>
    <w:lvl w:ilvl="0" w:tplc="E6083CEA">
      <w:start w:val="2"/>
      <w:numFmt w:val="bullet"/>
      <w:lvlText w:val=""/>
      <w:lvlJc w:val="left"/>
      <w:pPr>
        <w:ind w:left="720" w:hanging="360"/>
      </w:pPr>
      <w:rPr>
        <w:rFonts w:ascii="Symbol" w:eastAsia="Times New Roman"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FD83573"/>
    <w:multiLevelType w:val="hybridMultilevel"/>
    <w:tmpl w:val="D3CCDADC"/>
    <w:lvl w:ilvl="0" w:tplc="387435C4">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442C177B"/>
    <w:multiLevelType w:val="hybridMultilevel"/>
    <w:tmpl w:val="76B201F8"/>
    <w:lvl w:ilvl="0" w:tplc="C78E4F6C">
      <w:start w:val="2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451D38EE"/>
    <w:multiLevelType w:val="hybridMultilevel"/>
    <w:tmpl w:val="722EC58A"/>
    <w:lvl w:ilvl="0" w:tplc="387435C4">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46946A1F"/>
    <w:multiLevelType w:val="hybridMultilevel"/>
    <w:tmpl w:val="78B43678"/>
    <w:lvl w:ilvl="0" w:tplc="387435C4">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53D97411"/>
    <w:multiLevelType w:val="hybridMultilevel"/>
    <w:tmpl w:val="F1E229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566D54F7"/>
    <w:multiLevelType w:val="hybridMultilevel"/>
    <w:tmpl w:val="DC6A506A"/>
    <w:lvl w:ilvl="0" w:tplc="387435C4">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5CAD2915"/>
    <w:multiLevelType w:val="hybridMultilevel"/>
    <w:tmpl w:val="95F0C45A"/>
    <w:lvl w:ilvl="0" w:tplc="387435C4">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645144A6"/>
    <w:multiLevelType w:val="hybridMultilevel"/>
    <w:tmpl w:val="D682BCD0"/>
    <w:lvl w:ilvl="0" w:tplc="387435C4">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74A3560C"/>
    <w:multiLevelType w:val="hybridMultilevel"/>
    <w:tmpl w:val="76B201F8"/>
    <w:lvl w:ilvl="0" w:tplc="C78E4F6C">
      <w:start w:val="2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7D8539E6"/>
    <w:multiLevelType w:val="hybridMultilevel"/>
    <w:tmpl w:val="A7D63F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1"/>
  </w:num>
  <w:num w:numId="4">
    <w:abstractNumId w:val="0"/>
  </w:num>
  <w:num w:numId="5">
    <w:abstractNumId w:val="7"/>
  </w:num>
  <w:num w:numId="6">
    <w:abstractNumId w:val="2"/>
  </w:num>
  <w:num w:numId="7">
    <w:abstractNumId w:val="9"/>
  </w:num>
  <w:num w:numId="8">
    <w:abstractNumId w:val="10"/>
  </w:num>
  <w:num w:numId="9">
    <w:abstractNumId w:val="6"/>
  </w:num>
  <w:num w:numId="10">
    <w:abstractNumId w:val="1"/>
  </w:num>
  <w:num w:numId="11">
    <w:abstractNumId w:val="3"/>
  </w:num>
  <w:num w:numId="12">
    <w:abstractNumId w:val="8"/>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792"/>
    <w:rsid w:val="00117D77"/>
    <w:rsid w:val="00137713"/>
    <w:rsid w:val="00237E70"/>
    <w:rsid w:val="00335572"/>
    <w:rsid w:val="00337EBE"/>
    <w:rsid w:val="003560BF"/>
    <w:rsid w:val="003A4992"/>
    <w:rsid w:val="003B16A2"/>
    <w:rsid w:val="003B632A"/>
    <w:rsid w:val="0040068A"/>
    <w:rsid w:val="00400EF4"/>
    <w:rsid w:val="00434638"/>
    <w:rsid w:val="004658B6"/>
    <w:rsid w:val="005106F6"/>
    <w:rsid w:val="00520C82"/>
    <w:rsid w:val="00584217"/>
    <w:rsid w:val="005E1C21"/>
    <w:rsid w:val="00620CD7"/>
    <w:rsid w:val="006560E0"/>
    <w:rsid w:val="00677E71"/>
    <w:rsid w:val="006C1846"/>
    <w:rsid w:val="0074192B"/>
    <w:rsid w:val="00772A9D"/>
    <w:rsid w:val="007935B0"/>
    <w:rsid w:val="007E0B4A"/>
    <w:rsid w:val="007E3660"/>
    <w:rsid w:val="00827D43"/>
    <w:rsid w:val="008648AA"/>
    <w:rsid w:val="008A3C9A"/>
    <w:rsid w:val="008F194C"/>
    <w:rsid w:val="009161E8"/>
    <w:rsid w:val="009723DF"/>
    <w:rsid w:val="00A142B5"/>
    <w:rsid w:val="00AC4868"/>
    <w:rsid w:val="00AD1146"/>
    <w:rsid w:val="00AF2B7F"/>
    <w:rsid w:val="00B324D3"/>
    <w:rsid w:val="00C13359"/>
    <w:rsid w:val="00C30386"/>
    <w:rsid w:val="00C80860"/>
    <w:rsid w:val="00C94551"/>
    <w:rsid w:val="00D0140B"/>
    <w:rsid w:val="00D50F4F"/>
    <w:rsid w:val="00D64EAA"/>
    <w:rsid w:val="00DC2E6B"/>
    <w:rsid w:val="00DD07A5"/>
    <w:rsid w:val="00DF789C"/>
    <w:rsid w:val="00E02C1A"/>
    <w:rsid w:val="00ED36EF"/>
    <w:rsid w:val="00F10792"/>
    <w:rsid w:val="00F80553"/>
    <w:rsid w:val="00F84219"/>
    <w:rsid w:val="00F86388"/>
    <w:rsid w:val="00FC64B0"/>
    <w:rsid w:val="00FD36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91AA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0BF"/>
  </w:style>
  <w:style w:type="paragraph" w:styleId="Heading1">
    <w:name w:val="heading 1"/>
    <w:basedOn w:val="Normal"/>
    <w:next w:val="Normal"/>
    <w:link w:val="Heading1Char"/>
    <w:uiPriority w:val="9"/>
    <w:qFormat/>
    <w:rsid w:val="00DF789C"/>
    <w:pPr>
      <w:keepNext/>
      <w:keepLines/>
      <w:spacing w:before="480" w:after="0" w:line="276" w:lineRule="auto"/>
      <w:outlineLvl w:val="0"/>
    </w:pPr>
    <w:rPr>
      <w:rFonts w:eastAsiaTheme="majorEastAsia" w:cstheme="majorBidi"/>
      <w:b/>
      <w:bCs/>
      <w:color w:val="2E74B5" w:themeColor="accent1" w:themeShade="BF"/>
      <w:sz w:val="24"/>
      <w:szCs w:val="28"/>
      <w:lang w:eastAsia="hr-HR"/>
    </w:rPr>
  </w:style>
  <w:style w:type="paragraph" w:styleId="Heading2">
    <w:name w:val="heading 2"/>
    <w:basedOn w:val="Normal"/>
    <w:next w:val="Normal"/>
    <w:link w:val="Heading2Char"/>
    <w:uiPriority w:val="9"/>
    <w:unhideWhenUsed/>
    <w:qFormat/>
    <w:rsid w:val="00DF789C"/>
    <w:pPr>
      <w:keepNext/>
      <w:keepLines/>
      <w:spacing w:before="200" w:after="0" w:line="276" w:lineRule="auto"/>
      <w:outlineLvl w:val="1"/>
    </w:pPr>
    <w:rPr>
      <w:rFonts w:eastAsiaTheme="majorEastAsia" w:cstheme="majorBidi"/>
      <w:b/>
      <w:bCs/>
      <w:color w:val="C00000"/>
      <w:szCs w:val="2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0792"/>
    <w:pPr>
      <w:spacing w:after="0" w:line="240" w:lineRule="auto"/>
    </w:pPr>
  </w:style>
  <w:style w:type="paragraph" w:styleId="ListParagraph">
    <w:name w:val="List Paragraph"/>
    <w:basedOn w:val="Normal"/>
    <w:uiPriority w:val="34"/>
    <w:qFormat/>
    <w:rsid w:val="003B632A"/>
    <w:pPr>
      <w:ind w:left="720"/>
      <w:contextualSpacing/>
    </w:pPr>
  </w:style>
  <w:style w:type="paragraph" w:styleId="Header">
    <w:name w:val="header"/>
    <w:basedOn w:val="Normal"/>
    <w:link w:val="HeaderChar"/>
    <w:uiPriority w:val="99"/>
    <w:unhideWhenUsed/>
    <w:rsid w:val="00AC4868"/>
    <w:pPr>
      <w:tabs>
        <w:tab w:val="center" w:pos="4536"/>
        <w:tab w:val="right" w:pos="9072"/>
      </w:tabs>
      <w:spacing w:after="0" w:line="240" w:lineRule="auto"/>
    </w:pPr>
  </w:style>
  <w:style w:type="character" w:customStyle="1" w:styleId="HeaderChar">
    <w:name w:val="Header Char"/>
    <w:basedOn w:val="DefaultParagraphFont"/>
    <w:link w:val="Header"/>
    <w:uiPriority w:val="99"/>
    <w:rsid w:val="00AC4868"/>
  </w:style>
  <w:style w:type="paragraph" w:styleId="Footer">
    <w:name w:val="footer"/>
    <w:basedOn w:val="Normal"/>
    <w:link w:val="FooterChar"/>
    <w:uiPriority w:val="99"/>
    <w:unhideWhenUsed/>
    <w:rsid w:val="00AC4868"/>
    <w:pPr>
      <w:tabs>
        <w:tab w:val="center" w:pos="4536"/>
        <w:tab w:val="right" w:pos="9072"/>
      </w:tabs>
      <w:spacing w:after="0" w:line="240" w:lineRule="auto"/>
    </w:pPr>
  </w:style>
  <w:style w:type="character" w:customStyle="1" w:styleId="FooterChar">
    <w:name w:val="Footer Char"/>
    <w:basedOn w:val="DefaultParagraphFont"/>
    <w:link w:val="Footer"/>
    <w:uiPriority w:val="99"/>
    <w:rsid w:val="00AC4868"/>
  </w:style>
  <w:style w:type="character" w:customStyle="1" w:styleId="Heading1Char">
    <w:name w:val="Heading 1 Char"/>
    <w:basedOn w:val="DefaultParagraphFont"/>
    <w:link w:val="Heading1"/>
    <w:uiPriority w:val="9"/>
    <w:rsid w:val="00DF789C"/>
    <w:rPr>
      <w:rFonts w:eastAsiaTheme="majorEastAsia" w:cstheme="majorBidi"/>
      <w:b/>
      <w:bCs/>
      <w:color w:val="2E74B5" w:themeColor="accent1" w:themeShade="BF"/>
      <w:sz w:val="24"/>
      <w:szCs w:val="28"/>
      <w:lang w:eastAsia="hr-HR"/>
    </w:rPr>
  </w:style>
  <w:style w:type="character" w:customStyle="1" w:styleId="Heading2Char">
    <w:name w:val="Heading 2 Char"/>
    <w:basedOn w:val="DefaultParagraphFont"/>
    <w:link w:val="Heading2"/>
    <w:uiPriority w:val="9"/>
    <w:rsid w:val="00DF789C"/>
    <w:rPr>
      <w:rFonts w:eastAsiaTheme="majorEastAsia" w:cstheme="majorBidi"/>
      <w:b/>
      <w:bCs/>
      <w:color w:val="C00000"/>
      <w:szCs w:val="26"/>
      <w:lang w:eastAsia="hr-HR"/>
    </w:rPr>
  </w:style>
  <w:style w:type="paragraph" w:styleId="BalloonText">
    <w:name w:val="Balloon Text"/>
    <w:basedOn w:val="Normal"/>
    <w:link w:val="BalloonTextChar"/>
    <w:uiPriority w:val="99"/>
    <w:semiHidden/>
    <w:unhideWhenUsed/>
    <w:rsid w:val="009161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1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388391">
      <w:bodyDiv w:val="1"/>
      <w:marLeft w:val="0"/>
      <w:marRight w:val="0"/>
      <w:marTop w:val="0"/>
      <w:marBottom w:val="0"/>
      <w:divBdr>
        <w:top w:val="none" w:sz="0" w:space="0" w:color="auto"/>
        <w:left w:val="none" w:sz="0" w:space="0" w:color="auto"/>
        <w:bottom w:val="none" w:sz="0" w:space="0" w:color="auto"/>
        <w:right w:val="none" w:sz="0" w:space="0" w:color="auto"/>
      </w:divBdr>
      <w:divsChild>
        <w:div w:id="1359624750">
          <w:marLeft w:val="360"/>
          <w:marRight w:val="0"/>
          <w:marTop w:val="200"/>
          <w:marBottom w:val="0"/>
          <w:divBdr>
            <w:top w:val="none" w:sz="0" w:space="0" w:color="auto"/>
            <w:left w:val="none" w:sz="0" w:space="0" w:color="auto"/>
            <w:bottom w:val="none" w:sz="0" w:space="0" w:color="auto"/>
            <w:right w:val="none" w:sz="0" w:space="0" w:color="auto"/>
          </w:divBdr>
        </w:div>
        <w:div w:id="1491866736">
          <w:marLeft w:val="1080"/>
          <w:marRight w:val="0"/>
          <w:marTop w:val="100"/>
          <w:marBottom w:val="0"/>
          <w:divBdr>
            <w:top w:val="none" w:sz="0" w:space="0" w:color="auto"/>
            <w:left w:val="none" w:sz="0" w:space="0" w:color="auto"/>
            <w:bottom w:val="none" w:sz="0" w:space="0" w:color="auto"/>
            <w:right w:val="none" w:sz="0" w:space="0" w:color="auto"/>
          </w:divBdr>
        </w:div>
      </w:divsChild>
    </w:div>
    <w:div w:id="476193976">
      <w:bodyDiv w:val="1"/>
      <w:marLeft w:val="0"/>
      <w:marRight w:val="0"/>
      <w:marTop w:val="0"/>
      <w:marBottom w:val="0"/>
      <w:divBdr>
        <w:top w:val="none" w:sz="0" w:space="0" w:color="auto"/>
        <w:left w:val="none" w:sz="0" w:space="0" w:color="auto"/>
        <w:bottom w:val="none" w:sz="0" w:space="0" w:color="auto"/>
        <w:right w:val="none" w:sz="0" w:space="0" w:color="auto"/>
      </w:divBdr>
    </w:div>
    <w:div w:id="631717249">
      <w:bodyDiv w:val="1"/>
      <w:marLeft w:val="0"/>
      <w:marRight w:val="0"/>
      <w:marTop w:val="0"/>
      <w:marBottom w:val="0"/>
      <w:divBdr>
        <w:top w:val="none" w:sz="0" w:space="0" w:color="auto"/>
        <w:left w:val="none" w:sz="0" w:space="0" w:color="auto"/>
        <w:bottom w:val="none" w:sz="0" w:space="0" w:color="auto"/>
        <w:right w:val="none" w:sz="0" w:space="0" w:color="auto"/>
      </w:divBdr>
    </w:div>
    <w:div w:id="774253122">
      <w:bodyDiv w:val="1"/>
      <w:marLeft w:val="0"/>
      <w:marRight w:val="0"/>
      <w:marTop w:val="0"/>
      <w:marBottom w:val="0"/>
      <w:divBdr>
        <w:top w:val="none" w:sz="0" w:space="0" w:color="auto"/>
        <w:left w:val="none" w:sz="0" w:space="0" w:color="auto"/>
        <w:bottom w:val="none" w:sz="0" w:space="0" w:color="auto"/>
        <w:right w:val="none" w:sz="0" w:space="0" w:color="auto"/>
      </w:divBdr>
    </w:div>
    <w:div w:id="953900483">
      <w:bodyDiv w:val="1"/>
      <w:marLeft w:val="0"/>
      <w:marRight w:val="0"/>
      <w:marTop w:val="0"/>
      <w:marBottom w:val="0"/>
      <w:divBdr>
        <w:top w:val="none" w:sz="0" w:space="0" w:color="auto"/>
        <w:left w:val="none" w:sz="0" w:space="0" w:color="auto"/>
        <w:bottom w:val="none" w:sz="0" w:space="0" w:color="auto"/>
        <w:right w:val="none" w:sz="0" w:space="0" w:color="auto"/>
      </w:divBdr>
    </w:div>
    <w:div w:id="1053894463">
      <w:bodyDiv w:val="1"/>
      <w:marLeft w:val="0"/>
      <w:marRight w:val="0"/>
      <w:marTop w:val="0"/>
      <w:marBottom w:val="0"/>
      <w:divBdr>
        <w:top w:val="none" w:sz="0" w:space="0" w:color="auto"/>
        <w:left w:val="none" w:sz="0" w:space="0" w:color="auto"/>
        <w:bottom w:val="none" w:sz="0" w:space="0" w:color="auto"/>
        <w:right w:val="none" w:sz="0" w:space="0" w:color="auto"/>
      </w:divBdr>
    </w:div>
    <w:div w:id="1097558922">
      <w:bodyDiv w:val="1"/>
      <w:marLeft w:val="0"/>
      <w:marRight w:val="0"/>
      <w:marTop w:val="0"/>
      <w:marBottom w:val="0"/>
      <w:divBdr>
        <w:top w:val="none" w:sz="0" w:space="0" w:color="auto"/>
        <w:left w:val="none" w:sz="0" w:space="0" w:color="auto"/>
        <w:bottom w:val="none" w:sz="0" w:space="0" w:color="auto"/>
        <w:right w:val="none" w:sz="0" w:space="0" w:color="auto"/>
      </w:divBdr>
    </w:div>
    <w:div w:id="1173226565">
      <w:bodyDiv w:val="1"/>
      <w:marLeft w:val="0"/>
      <w:marRight w:val="0"/>
      <w:marTop w:val="0"/>
      <w:marBottom w:val="0"/>
      <w:divBdr>
        <w:top w:val="none" w:sz="0" w:space="0" w:color="auto"/>
        <w:left w:val="none" w:sz="0" w:space="0" w:color="auto"/>
        <w:bottom w:val="none" w:sz="0" w:space="0" w:color="auto"/>
        <w:right w:val="none" w:sz="0" w:space="0" w:color="auto"/>
      </w:divBdr>
    </w:div>
    <w:div w:id="1247304215">
      <w:bodyDiv w:val="1"/>
      <w:marLeft w:val="0"/>
      <w:marRight w:val="0"/>
      <w:marTop w:val="0"/>
      <w:marBottom w:val="0"/>
      <w:divBdr>
        <w:top w:val="none" w:sz="0" w:space="0" w:color="auto"/>
        <w:left w:val="none" w:sz="0" w:space="0" w:color="auto"/>
        <w:bottom w:val="none" w:sz="0" w:space="0" w:color="auto"/>
        <w:right w:val="none" w:sz="0" w:space="0" w:color="auto"/>
      </w:divBdr>
    </w:div>
    <w:div w:id="1276865837">
      <w:bodyDiv w:val="1"/>
      <w:marLeft w:val="0"/>
      <w:marRight w:val="0"/>
      <w:marTop w:val="0"/>
      <w:marBottom w:val="0"/>
      <w:divBdr>
        <w:top w:val="none" w:sz="0" w:space="0" w:color="auto"/>
        <w:left w:val="none" w:sz="0" w:space="0" w:color="auto"/>
        <w:bottom w:val="none" w:sz="0" w:space="0" w:color="auto"/>
        <w:right w:val="none" w:sz="0" w:space="0" w:color="auto"/>
      </w:divBdr>
    </w:div>
    <w:div w:id="1359620608">
      <w:bodyDiv w:val="1"/>
      <w:marLeft w:val="0"/>
      <w:marRight w:val="0"/>
      <w:marTop w:val="0"/>
      <w:marBottom w:val="0"/>
      <w:divBdr>
        <w:top w:val="none" w:sz="0" w:space="0" w:color="auto"/>
        <w:left w:val="none" w:sz="0" w:space="0" w:color="auto"/>
        <w:bottom w:val="none" w:sz="0" w:space="0" w:color="auto"/>
        <w:right w:val="none" w:sz="0" w:space="0" w:color="auto"/>
      </w:divBdr>
      <w:divsChild>
        <w:div w:id="1494837211">
          <w:marLeft w:val="360"/>
          <w:marRight w:val="0"/>
          <w:marTop w:val="200"/>
          <w:marBottom w:val="0"/>
          <w:divBdr>
            <w:top w:val="none" w:sz="0" w:space="0" w:color="auto"/>
            <w:left w:val="none" w:sz="0" w:space="0" w:color="auto"/>
            <w:bottom w:val="none" w:sz="0" w:space="0" w:color="auto"/>
            <w:right w:val="none" w:sz="0" w:space="0" w:color="auto"/>
          </w:divBdr>
        </w:div>
        <w:div w:id="1070269663">
          <w:marLeft w:val="360"/>
          <w:marRight w:val="0"/>
          <w:marTop w:val="200"/>
          <w:marBottom w:val="0"/>
          <w:divBdr>
            <w:top w:val="none" w:sz="0" w:space="0" w:color="auto"/>
            <w:left w:val="none" w:sz="0" w:space="0" w:color="auto"/>
            <w:bottom w:val="none" w:sz="0" w:space="0" w:color="auto"/>
            <w:right w:val="none" w:sz="0" w:space="0" w:color="auto"/>
          </w:divBdr>
        </w:div>
        <w:div w:id="604264603">
          <w:marLeft w:val="1080"/>
          <w:marRight w:val="0"/>
          <w:marTop w:val="100"/>
          <w:marBottom w:val="0"/>
          <w:divBdr>
            <w:top w:val="none" w:sz="0" w:space="0" w:color="auto"/>
            <w:left w:val="none" w:sz="0" w:space="0" w:color="auto"/>
            <w:bottom w:val="none" w:sz="0" w:space="0" w:color="auto"/>
            <w:right w:val="none" w:sz="0" w:space="0" w:color="auto"/>
          </w:divBdr>
        </w:div>
      </w:divsChild>
    </w:div>
    <w:div w:id="1748109332">
      <w:bodyDiv w:val="1"/>
      <w:marLeft w:val="0"/>
      <w:marRight w:val="0"/>
      <w:marTop w:val="0"/>
      <w:marBottom w:val="0"/>
      <w:divBdr>
        <w:top w:val="none" w:sz="0" w:space="0" w:color="auto"/>
        <w:left w:val="none" w:sz="0" w:space="0" w:color="auto"/>
        <w:bottom w:val="none" w:sz="0" w:space="0" w:color="auto"/>
        <w:right w:val="none" w:sz="0" w:space="0" w:color="auto"/>
      </w:divBdr>
    </w:div>
    <w:div w:id="1764908488">
      <w:bodyDiv w:val="1"/>
      <w:marLeft w:val="0"/>
      <w:marRight w:val="0"/>
      <w:marTop w:val="0"/>
      <w:marBottom w:val="0"/>
      <w:divBdr>
        <w:top w:val="none" w:sz="0" w:space="0" w:color="auto"/>
        <w:left w:val="none" w:sz="0" w:space="0" w:color="auto"/>
        <w:bottom w:val="none" w:sz="0" w:space="0" w:color="auto"/>
        <w:right w:val="none" w:sz="0" w:space="0" w:color="auto"/>
      </w:divBdr>
    </w:div>
    <w:div w:id="1773429667">
      <w:bodyDiv w:val="1"/>
      <w:marLeft w:val="0"/>
      <w:marRight w:val="0"/>
      <w:marTop w:val="0"/>
      <w:marBottom w:val="0"/>
      <w:divBdr>
        <w:top w:val="none" w:sz="0" w:space="0" w:color="auto"/>
        <w:left w:val="none" w:sz="0" w:space="0" w:color="auto"/>
        <w:bottom w:val="none" w:sz="0" w:space="0" w:color="auto"/>
        <w:right w:val="none" w:sz="0" w:space="0" w:color="auto"/>
      </w:divBdr>
    </w:div>
    <w:div w:id="195370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3032</Words>
  <Characters>17284</Characters>
  <Application>Microsoft Macintosh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VRH</Company>
  <LinksUpToDate>false</LinksUpToDate>
  <CharactersWithSpaces>20276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Grgas</dc:creator>
  <cp:lastModifiedBy>Microsoft Office User</cp:lastModifiedBy>
  <cp:revision>2</cp:revision>
  <cp:lastPrinted>2017-09-29T07:40:00Z</cp:lastPrinted>
  <dcterms:created xsi:type="dcterms:W3CDTF">2017-10-05T18:25:00Z</dcterms:created>
  <dcterms:modified xsi:type="dcterms:W3CDTF">2017-10-05T18:25:00Z</dcterms:modified>
</cp:coreProperties>
</file>